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EEEE4" w14:textId="77777777" w:rsidR="000E17EE" w:rsidRDefault="000E17EE" w:rsidP="000E17EE">
      <w:pPr>
        <w:ind w:firstLine="880"/>
        <w:jc w:val="center"/>
        <w:rPr>
          <w:sz w:val="44"/>
          <w:szCs w:val="44"/>
        </w:rPr>
      </w:pPr>
    </w:p>
    <w:p w14:paraId="15A67E8D" w14:textId="77777777" w:rsidR="000E17EE" w:rsidRDefault="000E17EE" w:rsidP="000E17EE">
      <w:pPr>
        <w:ind w:firstLine="880"/>
        <w:jc w:val="center"/>
        <w:rPr>
          <w:sz w:val="44"/>
          <w:szCs w:val="44"/>
        </w:rPr>
      </w:pPr>
    </w:p>
    <w:p w14:paraId="5CDA9244" w14:textId="2F51B168" w:rsidR="000E17EE" w:rsidRPr="00007F26" w:rsidRDefault="000E17EE" w:rsidP="000E17EE">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482A23AD" w14:textId="77777777" w:rsidR="000E17EE" w:rsidRDefault="000E17EE" w:rsidP="000E17EE">
      <w:pPr>
        <w:ind w:firstLine="640"/>
        <w:jc w:val="center"/>
        <w:rPr>
          <w:sz w:val="32"/>
          <w:szCs w:val="32"/>
        </w:rPr>
      </w:pPr>
    </w:p>
    <w:p w14:paraId="13A7900C" w14:textId="77777777" w:rsidR="000E17EE" w:rsidRDefault="000E17EE" w:rsidP="000E17EE">
      <w:pPr>
        <w:ind w:firstLine="640"/>
        <w:jc w:val="center"/>
        <w:rPr>
          <w:sz w:val="32"/>
          <w:szCs w:val="32"/>
        </w:rPr>
      </w:pPr>
    </w:p>
    <w:p w14:paraId="1E4DDAED" w14:textId="77777777" w:rsidR="000E17EE" w:rsidRDefault="000E17EE" w:rsidP="000E17EE">
      <w:pPr>
        <w:ind w:firstLine="640"/>
        <w:jc w:val="center"/>
        <w:rPr>
          <w:sz w:val="32"/>
          <w:szCs w:val="32"/>
        </w:rPr>
      </w:pPr>
    </w:p>
    <w:p w14:paraId="2BD48346" w14:textId="55275EA3" w:rsidR="000E17EE" w:rsidRPr="00525121" w:rsidRDefault="000E17EE" w:rsidP="000E17EE">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数据查询</w:t>
      </w:r>
      <w:r>
        <w:rPr>
          <w:rFonts w:hint="eastAsia"/>
          <w:sz w:val="32"/>
          <w:szCs w:val="32"/>
          <w:u w:val="single"/>
        </w:rPr>
        <w:t xml:space="preserve">  </w:t>
      </w:r>
      <w:r>
        <w:rPr>
          <w:sz w:val="32"/>
          <w:szCs w:val="32"/>
          <w:u w:val="single"/>
        </w:rPr>
        <w:t xml:space="preserve">   </w:t>
      </w:r>
      <w:r w:rsidR="00DC6EE4">
        <w:rPr>
          <w:sz w:val="32"/>
          <w:szCs w:val="32"/>
          <w:u w:val="single"/>
        </w:rPr>
        <w:t xml:space="preserve"> </w:t>
      </w:r>
      <w:r>
        <w:rPr>
          <w:sz w:val="32"/>
          <w:szCs w:val="32"/>
          <w:u w:val="single"/>
        </w:rPr>
        <w:t xml:space="preserve">      </w:t>
      </w:r>
      <w:r>
        <w:rPr>
          <w:rFonts w:hint="eastAsia"/>
          <w:sz w:val="32"/>
          <w:szCs w:val="32"/>
          <w:u w:val="single"/>
        </w:rPr>
        <w:t xml:space="preserve"> </w:t>
      </w:r>
      <w:r>
        <w:rPr>
          <w:sz w:val="32"/>
          <w:szCs w:val="32"/>
          <w:u w:val="single"/>
        </w:rPr>
        <w:t xml:space="preserve">  </w:t>
      </w:r>
    </w:p>
    <w:p w14:paraId="12BCF1B8" w14:textId="77777777" w:rsidR="000E17EE" w:rsidRDefault="000E17EE" w:rsidP="000E17EE">
      <w:pPr>
        <w:ind w:firstLine="640"/>
        <w:jc w:val="center"/>
        <w:rPr>
          <w:sz w:val="32"/>
          <w:szCs w:val="32"/>
        </w:rPr>
      </w:pPr>
    </w:p>
    <w:p w14:paraId="7591D8C9" w14:textId="77777777" w:rsidR="000E17EE" w:rsidRDefault="000E17EE" w:rsidP="000E17EE">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77369904" w14:textId="77777777" w:rsidR="000E17EE" w:rsidRDefault="000E17EE" w:rsidP="000E17EE">
      <w:pPr>
        <w:ind w:firstLine="640"/>
        <w:jc w:val="center"/>
        <w:rPr>
          <w:sz w:val="32"/>
          <w:szCs w:val="32"/>
        </w:rPr>
      </w:pPr>
    </w:p>
    <w:p w14:paraId="0499345B" w14:textId="77777777" w:rsidR="000E17EE" w:rsidRDefault="000E17EE" w:rsidP="000E17EE">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047A2AF4" w14:textId="77777777" w:rsidR="000E17EE" w:rsidRDefault="000E17EE" w:rsidP="000E17EE">
      <w:pPr>
        <w:ind w:firstLine="640"/>
        <w:jc w:val="center"/>
        <w:rPr>
          <w:sz w:val="32"/>
          <w:szCs w:val="32"/>
        </w:rPr>
      </w:pPr>
    </w:p>
    <w:p w14:paraId="5DCE8657" w14:textId="77777777" w:rsidR="000E17EE" w:rsidRDefault="000E17EE" w:rsidP="000E17EE">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57049E2E" w14:textId="77777777" w:rsidR="000E17EE" w:rsidRDefault="000E17EE" w:rsidP="000E17EE">
      <w:pPr>
        <w:ind w:firstLine="640"/>
        <w:jc w:val="center"/>
        <w:rPr>
          <w:sz w:val="32"/>
          <w:szCs w:val="32"/>
        </w:rPr>
      </w:pPr>
    </w:p>
    <w:p w14:paraId="67353E19" w14:textId="77777777" w:rsidR="000E17EE" w:rsidRDefault="000E17EE" w:rsidP="000E17EE">
      <w:pPr>
        <w:ind w:firstLine="640"/>
        <w:jc w:val="center"/>
        <w:rPr>
          <w:sz w:val="32"/>
          <w:szCs w:val="32"/>
        </w:rPr>
      </w:pPr>
    </w:p>
    <w:p w14:paraId="009C3ACC" w14:textId="77777777" w:rsidR="000E17EE" w:rsidRDefault="000E17EE" w:rsidP="000E17EE">
      <w:pPr>
        <w:ind w:firstLine="640"/>
        <w:jc w:val="center"/>
        <w:rPr>
          <w:sz w:val="32"/>
          <w:szCs w:val="32"/>
        </w:rPr>
      </w:pPr>
    </w:p>
    <w:p w14:paraId="0488654D" w14:textId="77777777" w:rsidR="000E17EE" w:rsidRDefault="000E17EE" w:rsidP="000E17EE">
      <w:pPr>
        <w:ind w:firstLine="640"/>
        <w:jc w:val="center"/>
        <w:rPr>
          <w:sz w:val="32"/>
          <w:szCs w:val="32"/>
        </w:rPr>
      </w:pPr>
    </w:p>
    <w:p w14:paraId="7FA2EF7F" w14:textId="77777777" w:rsidR="000E17EE" w:rsidRDefault="000E17EE" w:rsidP="000E17EE">
      <w:pPr>
        <w:ind w:firstLine="640"/>
        <w:jc w:val="center"/>
        <w:rPr>
          <w:sz w:val="32"/>
          <w:szCs w:val="32"/>
        </w:rPr>
      </w:pPr>
    </w:p>
    <w:p w14:paraId="28CACD23" w14:textId="77777777" w:rsidR="000E17EE" w:rsidRDefault="000E17EE" w:rsidP="000E17EE">
      <w:pPr>
        <w:ind w:firstLine="640"/>
        <w:jc w:val="center"/>
        <w:rPr>
          <w:sz w:val="32"/>
          <w:szCs w:val="32"/>
        </w:rPr>
      </w:pPr>
    </w:p>
    <w:p w14:paraId="072C84D2" w14:textId="77777777" w:rsidR="000E17EE" w:rsidRDefault="000E17EE" w:rsidP="000E17EE">
      <w:pPr>
        <w:ind w:firstLine="640"/>
        <w:jc w:val="center"/>
        <w:rPr>
          <w:sz w:val="32"/>
          <w:szCs w:val="32"/>
        </w:rPr>
      </w:pPr>
    </w:p>
    <w:p w14:paraId="51F01C3E" w14:textId="77777777" w:rsidR="000E17EE" w:rsidRDefault="000E17EE" w:rsidP="000E17EE">
      <w:pPr>
        <w:ind w:firstLine="640"/>
        <w:jc w:val="center"/>
        <w:rPr>
          <w:sz w:val="32"/>
          <w:szCs w:val="32"/>
        </w:rPr>
      </w:pPr>
      <w:r>
        <w:rPr>
          <w:rFonts w:hint="eastAsia"/>
          <w:sz w:val="32"/>
          <w:szCs w:val="32"/>
        </w:rPr>
        <w:t>中国矿业大学环境与测绘学院</w:t>
      </w:r>
    </w:p>
    <w:p w14:paraId="037859F5" w14:textId="13DF4DC4" w:rsidR="000E17EE" w:rsidRDefault="000E17EE" w:rsidP="000E17EE">
      <w:pPr>
        <w:ind w:firstLine="640"/>
        <w:jc w:val="center"/>
        <w:rPr>
          <w:sz w:val="32"/>
          <w:szCs w:val="32"/>
        </w:rPr>
      </w:pPr>
      <w:r>
        <w:rPr>
          <w:rFonts w:hint="eastAsia"/>
          <w:sz w:val="32"/>
          <w:szCs w:val="32"/>
        </w:rPr>
        <w:t>2</w:t>
      </w:r>
      <w:r>
        <w:rPr>
          <w:sz w:val="32"/>
          <w:szCs w:val="32"/>
        </w:rPr>
        <w:t>023</w:t>
      </w:r>
      <w:r>
        <w:rPr>
          <w:rFonts w:hint="eastAsia"/>
          <w:sz w:val="32"/>
          <w:szCs w:val="32"/>
        </w:rPr>
        <w:t>年</w:t>
      </w:r>
      <w:r w:rsidR="00D92EE4">
        <w:rPr>
          <w:sz w:val="32"/>
          <w:szCs w:val="32"/>
        </w:rPr>
        <w:t>6</w:t>
      </w:r>
      <w:r>
        <w:rPr>
          <w:rFonts w:hint="eastAsia"/>
          <w:sz w:val="32"/>
          <w:szCs w:val="32"/>
        </w:rPr>
        <w:t>月</w:t>
      </w:r>
      <w:r w:rsidR="00D92EE4">
        <w:rPr>
          <w:sz w:val="32"/>
          <w:szCs w:val="32"/>
        </w:rPr>
        <w:t>8</w:t>
      </w:r>
      <w:r>
        <w:rPr>
          <w:rFonts w:hint="eastAsia"/>
          <w:sz w:val="32"/>
          <w:szCs w:val="32"/>
        </w:rPr>
        <w:t>日</w:t>
      </w:r>
    </w:p>
    <w:p w14:paraId="3C35F5CE" w14:textId="0F7B8F36" w:rsidR="00D129AA" w:rsidRPr="00D129AA" w:rsidRDefault="00D129AA" w:rsidP="00D129AA">
      <w:pPr>
        <w:pStyle w:val="10"/>
        <w:ind w:firstLine="643"/>
      </w:pPr>
      <w:r w:rsidRPr="00D129AA">
        <w:rPr>
          <w:rFonts w:hint="eastAsia"/>
        </w:rPr>
        <w:lastRenderedPageBreak/>
        <w:t>实验</w:t>
      </w:r>
      <w:r w:rsidR="00F57F2A">
        <w:rPr>
          <w:rFonts w:hint="eastAsia"/>
        </w:rPr>
        <w:t>四</w:t>
      </w:r>
      <w:r w:rsidRPr="00D129AA">
        <w:rPr>
          <w:rFonts w:hint="eastAsia"/>
        </w:rPr>
        <w:t xml:space="preserve"> </w:t>
      </w:r>
      <w:r w:rsidR="00F57F2A">
        <w:rPr>
          <w:rFonts w:hint="eastAsia"/>
        </w:rPr>
        <w:t>数据查询</w:t>
      </w:r>
    </w:p>
    <w:p w14:paraId="4DFD8CBF" w14:textId="053E9EEC" w:rsidR="00D129AA" w:rsidRPr="00D129AA" w:rsidRDefault="00D129AA" w:rsidP="00D129AA">
      <w:pPr>
        <w:pStyle w:val="a9"/>
        <w:numPr>
          <w:ilvl w:val="0"/>
          <w:numId w:val="8"/>
        </w:numPr>
        <w:ind w:firstLineChars="0"/>
        <w:rPr>
          <w:rFonts w:ascii="黑体" w:eastAsia="黑体" w:hAnsi="黑体"/>
        </w:rPr>
      </w:pPr>
      <w:r w:rsidRPr="00D129AA">
        <w:rPr>
          <w:rFonts w:ascii="黑体" w:eastAsia="黑体" w:hAnsi="黑体" w:hint="eastAsia"/>
        </w:rPr>
        <w:t>实验目的与主要内容</w:t>
      </w:r>
    </w:p>
    <w:p w14:paraId="0C110D79" w14:textId="290E5859" w:rsidR="00D129AA" w:rsidRPr="00D129AA" w:rsidRDefault="00D129AA" w:rsidP="00D129AA">
      <w:pPr>
        <w:ind w:firstLine="480"/>
      </w:pPr>
      <w:r>
        <w:rPr>
          <w:rFonts w:hint="eastAsia"/>
        </w:rPr>
        <w:t>1</w:t>
      </w:r>
      <w:r>
        <w:rPr>
          <w:rFonts w:hint="eastAsia"/>
        </w:rPr>
        <w:t>、实验目的</w:t>
      </w:r>
    </w:p>
    <w:p w14:paraId="2D258300" w14:textId="77777777" w:rsidR="00D129AA" w:rsidRDefault="00D129AA" w:rsidP="00D129AA">
      <w:pPr>
        <w:ind w:firstLine="480"/>
      </w:pPr>
      <w:r>
        <w:t>(1)</w:t>
      </w:r>
      <w:r>
        <w:rPr>
          <w:rFonts w:hint="eastAsia"/>
        </w:rPr>
        <w:t>掌握空间数据的查询功能；</w:t>
      </w:r>
    </w:p>
    <w:p w14:paraId="131F611B" w14:textId="77777777" w:rsidR="00D129AA" w:rsidRDefault="00D129AA" w:rsidP="00D129AA">
      <w:pPr>
        <w:ind w:firstLine="480"/>
      </w:pPr>
      <w:r>
        <w:t>(2)</w:t>
      </w:r>
      <w:r>
        <w:rPr>
          <w:rFonts w:hint="eastAsia"/>
        </w:rPr>
        <w:t>掌握属性查询的查询表达式的构造；</w:t>
      </w:r>
    </w:p>
    <w:p w14:paraId="35DD14F0" w14:textId="77777777" w:rsidR="00D129AA" w:rsidRDefault="00D129AA" w:rsidP="00D129AA">
      <w:pPr>
        <w:ind w:firstLine="480"/>
      </w:pPr>
      <w:r>
        <w:t>(3)</w:t>
      </w:r>
      <w:r>
        <w:rPr>
          <w:rFonts w:hint="eastAsia"/>
        </w:rPr>
        <w:t>掌握基于空间对象关系的空间查询；</w:t>
      </w:r>
    </w:p>
    <w:p w14:paraId="7D7903A4" w14:textId="77777777" w:rsidR="00D129AA" w:rsidRDefault="00D129AA" w:rsidP="00D129AA">
      <w:pPr>
        <w:ind w:firstLine="480"/>
      </w:pPr>
      <w:r>
        <w:t>(4)</w:t>
      </w:r>
      <w:r>
        <w:rPr>
          <w:rFonts w:hint="eastAsia"/>
        </w:rPr>
        <w:t>理解空间数据与属性数据查询之间的关系及空间索引的基本原理。</w:t>
      </w:r>
    </w:p>
    <w:p w14:paraId="0D4B26EB" w14:textId="021CFC78" w:rsidR="00D129AA" w:rsidRDefault="00D129AA" w:rsidP="00D129AA">
      <w:pPr>
        <w:ind w:firstLine="460"/>
        <w:rPr>
          <w:rFonts w:ascii="宋体" w:cs="宋体"/>
          <w:sz w:val="23"/>
          <w:szCs w:val="23"/>
        </w:rPr>
      </w:pPr>
      <w:r>
        <w:rPr>
          <w:rFonts w:ascii="宋体" w:cs="宋体" w:hint="eastAsia"/>
          <w:sz w:val="23"/>
          <w:szCs w:val="23"/>
        </w:rPr>
        <w:t>2、实验内容</w:t>
      </w:r>
    </w:p>
    <w:p w14:paraId="5AC657E2" w14:textId="0A1A38C4" w:rsidR="00D129AA" w:rsidRDefault="00D129AA" w:rsidP="00D129AA">
      <w:pPr>
        <w:ind w:firstLine="480"/>
        <w:rPr>
          <w:rFonts w:ascii="宋体" w:cs="宋体"/>
        </w:rPr>
      </w:pPr>
      <w:r>
        <w:rPr>
          <w:rFonts w:hint="eastAsia"/>
        </w:rPr>
        <w:t>利用选择工具，包括属性查询和几何查询，依据对象的属性特征以及对象之间的拓扑关系，构建</w:t>
      </w:r>
      <w:r>
        <w:rPr>
          <w:rFonts w:cs="Times New Roman"/>
        </w:rPr>
        <w:t>SQL</w:t>
      </w:r>
      <w:r>
        <w:rPr>
          <w:rFonts w:hint="eastAsia"/>
        </w:rPr>
        <w:t>查询语句，选择满足特定条件的几何对象。</w:t>
      </w:r>
    </w:p>
    <w:p w14:paraId="0E7A54BA" w14:textId="642A6A19" w:rsidR="00E531BB" w:rsidRDefault="001D1DDF" w:rsidP="001D1DDF">
      <w:pPr>
        <w:ind w:firstLineChars="0" w:firstLine="0"/>
        <w:rPr>
          <w:rFonts w:ascii="黑体" w:eastAsia="黑体" w:hAnsi="黑体"/>
        </w:rPr>
      </w:pPr>
      <w:r w:rsidRPr="001D1DDF">
        <w:rPr>
          <w:rFonts w:ascii="黑体" w:eastAsia="黑体" w:hAnsi="黑体" w:hint="eastAsia"/>
        </w:rPr>
        <w:t>二、</w:t>
      </w:r>
      <w:r w:rsidR="00D129AA" w:rsidRPr="001D1DDF">
        <w:rPr>
          <w:rFonts w:ascii="黑体" w:eastAsia="黑体" w:hAnsi="黑体" w:hint="eastAsia"/>
        </w:rPr>
        <w:t>过程与结果</w:t>
      </w:r>
    </w:p>
    <w:p w14:paraId="40BB7D60" w14:textId="64E0BB7F" w:rsidR="001D1DDF" w:rsidRDefault="001D1DDF" w:rsidP="001D1DDF">
      <w:pPr>
        <w:ind w:firstLine="480"/>
      </w:pPr>
      <w:r>
        <w:rPr>
          <w:rFonts w:hint="eastAsia"/>
        </w:rPr>
        <w:t>1</w:t>
      </w:r>
      <w:r>
        <w:rPr>
          <w:rFonts w:hint="eastAsia"/>
        </w:rPr>
        <w:t>、根据属性查询</w:t>
      </w:r>
    </w:p>
    <w:p w14:paraId="644DE0F1" w14:textId="32E0E7F2" w:rsidR="001D1DDF" w:rsidRDefault="001D1DDF" w:rsidP="001D1DDF">
      <w:pPr>
        <w:ind w:firstLine="480"/>
      </w:pPr>
      <w:r>
        <w:t>1</w:t>
      </w:r>
      <w:r>
        <w:rPr>
          <w:rFonts w:hint="eastAsia"/>
        </w:rPr>
        <w:t>)</w:t>
      </w:r>
      <w:r>
        <w:t xml:space="preserve"> </w:t>
      </w:r>
      <w:r>
        <w:rPr>
          <w:rFonts w:hint="eastAsia"/>
        </w:rPr>
        <w:t>基于字符串的查询</w:t>
      </w:r>
    </w:p>
    <w:p w14:paraId="3DBBC53A" w14:textId="1C1B5F8F" w:rsidR="001D1DDF" w:rsidRDefault="001D1DDF" w:rsidP="001D1DDF">
      <w:pPr>
        <w:ind w:firstLine="480"/>
      </w:pPr>
      <w:r>
        <w:rPr>
          <w:rFonts w:hint="eastAsia"/>
        </w:rPr>
        <w:t>（</w:t>
      </w:r>
      <w:r>
        <w:rPr>
          <w:rFonts w:hint="eastAsia"/>
        </w:rPr>
        <w:t>1</w:t>
      </w:r>
      <w:r>
        <w:rPr>
          <w:rFonts w:hint="eastAsia"/>
        </w:rPr>
        <w:t>）简单搜索</w:t>
      </w:r>
    </w:p>
    <w:p w14:paraId="19BAE4F5" w14:textId="3A56B98A" w:rsidR="001D1DDF" w:rsidRDefault="001D1DDF" w:rsidP="001D1DDF">
      <w:pPr>
        <w:ind w:firstLine="480"/>
      </w:pPr>
      <w:r>
        <w:rPr>
          <w:rFonts w:hint="eastAsia"/>
        </w:rPr>
        <w:t>可以选择任意字段使用等号</w:t>
      </w:r>
      <w:r>
        <w:t>“=”</w:t>
      </w:r>
      <w:r>
        <w:rPr>
          <w:rFonts w:hint="eastAsia"/>
        </w:rPr>
        <w:t>，来获得该图层中某字段等于某值的要素，例如：</w:t>
      </w:r>
      <w:r>
        <w:t>’NAME’ = ‘</w:t>
      </w:r>
      <w:r>
        <w:rPr>
          <w:rFonts w:hint="eastAsia"/>
        </w:rPr>
        <w:t>福建</w:t>
      </w:r>
      <w:r>
        <w:t>’</w:t>
      </w:r>
      <w:r>
        <w:rPr>
          <w:rFonts w:hint="eastAsia"/>
        </w:rPr>
        <w:t>，表示在省级行政区图层中选择名称为福建的要素。</w:t>
      </w:r>
    </w:p>
    <w:p w14:paraId="003B8B6A" w14:textId="6E59B37A" w:rsidR="001D1DDF" w:rsidRDefault="001D1DDF" w:rsidP="001D1DDF">
      <w:pPr>
        <w:ind w:firstLine="480"/>
        <w:rPr>
          <w:rFonts w:ascii="宋体" w:cs="宋体"/>
        </w:rPr>
      </w:pPr>
      <w:r>
        <w:rPr>
          <w:rFonts w:hint="eastAsia"/>
        </w:rPr>
        <w:t>（</w:t>
      </w:r>
      <w:r>
        <w:t>2</w:t>
      </w:r>
      <w:r>
        <w:rPr>
          <w:rFonts w:hint="eastAsia"/>
        </w:rPr>
        <w:t>）</w:t>
      </w:r>
      <w:r>
        <w:rPr>
          <w:rFonts w:ascii="宋体" w:cs="宋体" w:hint="eastAsia"/>
        </w:rPr>
        <w:t>使用</w:t>
      </w:r>
      <w:r>
        <w:t>LIKE</w:t>
      </w:r>
      <w:r>
        <w:rPr>
          <w:rFonts w:ascii="宋体" w:cs="宋体" w:hint="eastAsia"/>
        </w:rPr>
        <w:t>运算符</w:t>
      </w:r>
    </w:p>
    <w:p w14:paraId="4A1F64C3" w14:textId="2997A22B" w:rsidR="001D1DDF" w:rsidRDefault="001D1DDF" w:rsidP="001D1DDF">
      <w:pPr>
        <w:ind w:firstLine="480"/>
      </w:pPr>
      <w:r>
        <w:t>%</w:t>
      </w:r>
      <w:r>
        <w:rPr>
          <w:rFonts w:hint="eastAsia"/>
        </w:rPr>
        <w:t>搜索：</w:t>
      </w:r>
      <w:r>
        <w:t>%</w:t>
      </w:r>
      <w:r>
        <w:rPr>
          <w:rFonts w:hint="eastAsia"/>
        </w:rPr>
        <w:t>表示其位置可以是任意数量的任何字符：一个字符、一百个字符或无字符。例如：</w:t>
      </w:r>
      <w:r>
        <w:t>’NAME’ LIKE ‘</w:t>
      </w:r>
      <w:r>
        <w:rPr>
          <w:rFonts w:hint="eastAsia"/>
        </w:rPr>
        <w:t>河</w:t>
      </w:r>
      <w:r>
        <w:t>%’</w:t>
      </w:r>
      <w:r>
        <w:rPr>
          <w:rFonts w:hint="eastAsia"/>
        </w:rPr>
        <w:t>，表示在省级行政区图层中选择任何名称为</w:t>
      </w:r>
      <w:r>
        <w:t>“</w:t>
      </w:r>
      <w:r>
        <w:rPr>
          <w:rFonts w:hint="eastAsia"/>
        </w:rPr>
        <w:t>河某</w:t>
      </w:r>
      <w:r>
        <w:t>”</w:t>
      </w:r>
      <w:r>
        <w:rPr>
          <w:rFonts w:hint="eastAsia"/>
        </w:rPr>
        <w:t>的要素，同于</w:t>
      </w:r>
      <w:r>
        <w:rPr>
          <w:rFonts w:hint="eastAsia"/>
        </w:rPr>
        <w:t>SQL</w:t>
      </w:r>
      <w:r>
        <w:rPr>
          <w:rFonts w:hint="eastAsia"/>
        </w:rPr>
        <w:t>的模糊查询。</w:t>
      </w:r>
    </w:p>
    <w:p w14:paraId="317DBE21" w14:textId="70A3E858" w:rsidR="00EB09FA" w:rsidRDefault="00EB09FA" w:rsidP="00EB09FA">
      <w:pPr>
        <w:ind w:firstLine="480"/>
      </w:pPr>
      <w:r>
        <w:t>_</w:t>
      </w:r>
      <w:r>
        <w:rPr>
          <w:rFonts w:hint="eastAsia"/>
        </w:rPr>
        <w:t>搜索：在查询时通配符仅代表一个字符，则可使用</w:t>
      </w:r>
      <w:r>
        <w:t>“_”</w:t>
      </w:r>
      <w:r>
        <w:rPr>
          <w:rFonts w:hint="eastAsia"/>
        </w:rPr>
        <w:t>。例如：</w:t>
      </w:r>
      <w:r>
        <w:t>’NAME’ LIKE ‘_</w:t>
      </w:r>
      <w:r>
        <w:rPr>
          <w:rFonts w:hint="eastAsia"/>
        </w:rPr>
        <w:t>南</w:t>
      </w:r>
      <w:r>
        <w:t>’</w:t>
      </w:r>
      <w:r>
        <w:rPr>
          <w:rFonts w:hint="eastAsia"/>
        </w:rPr>
        <w:t>，表示表示在省级行政区图层中选择任何名称为</w:t>
      </w:r>
      <w:r>
        <w:t>“</w:t>
      </w:r>
      <w:r>
        <w:rPr>
          <w:rFonts w:hint="eastAsia"/>
        </w:rPr>
        <w:t>某南</w:t>
      </w:r>
      <w:r>
        <w:t>”</w:t>
      </w:r>
      <w:r>
        <w:rPr>
          <w:rFonts w:hint="eastAsia"/>
        </w:rPr>
        <w:t>的要素。如图</w:t>
      </w:r>
      <w:r>
        <w:rPr>
          <w:rFonts w:hint="eastAsia"/>
        </w:rPr>
        <w:t>1</w:t>
      </w:r>
      <w:r>
        <w:t>-1</w:t>
      </w:r>
      <w:r>
        <w:rPr>
          <w:rFonts w:hint="eastAsia"/>
        </w:rPr>
        <w:t>所示。</w:t>
      </w:r>
    </w:p>
    <w:p w14:paraId="332D9E70" w14:textId="3CF118DC" w:rsidR="00EB09FA" w:rsidRDefault="00EB09FA" w:rsidP="00EB09FA">
      <w:pPr>
        <w:ind w:firstLine="480"/>
        <w:jc w:val="center"/>
      </w:pPr>
      <w:r>
        <w:rPr>
          <w:noProof/>
        </w:rPr>
        <w:drawing>
          <wp:inline distT="0" distB="0" distL="0" distR="0" wp14:anchorId="08538917" wp14:editId="5669595B">
            <wp:extent cx="2435757" cy="1467437"/>
            <wp:effectExtent l="0" t="0" r="3175" b="0"/>
            <wp:docPr id="177538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8113" name=""/>
                    <pic:cNvPicPr/>
                  </pic:nvPicPr>
                  <pic:blipFill>
                    <a:blip r:embed="rId7"/>
                    <a:stretch>
                      <a:fillRect/>
                    </a:stretch>
                  </pic:blipFill>
                  <pic:spPr>
                    <a:xfrm>
                      <a:off x="0" y="0"/>
                      <a:ext cx="2443095" cy="1471858"/>
                    </a:xfrm>
                    <a:prstGeom prst="rect">
                      <a:avLst/>
                    </a:prstGeom>
                  </pic:spPr>
                </pic:pic>
              </a:graphicData>
            </a:graphic>
          </wp:inline>
        </w:drawing>
      </w:r>
    </w:p>
    <w:p w14:paraId="60D86B5B" w14:textId="2C68048E" w:rsidR="00EB09FA" w:rsidRPr="005D1CF6" w:rsidRDefault="00EB09FA" w:rsidP="00EB09FA">
      <w:pPr>
        <w:ind w:firstLine="420"/>
        <w:jc w:val="center"/>
        <w:rPr>
          <w:sz w:val="21"/>
          <w:szCs w:val="21"/>
        </w:rPr>
      </w:pPr>
      <w:r w:rsidRPr="005D1CF6">
        <w:rPr>
          <w:rFonts w:hint="eastAsia"/>
          <w:sz w:val="21"/>
          <w:szCs w:val="21"/>
        </w:rPr>
        <w:t>图</w:t>
      </w:r>
      <w:r w:rsidRPr="005D1CF6">
        <w:rPr>
          <w:rFonts w:hint="eastAsia"/>
          <w:sz w:val="21"/>
          <w:szCs w:val="21"/>
        </w:rPr>
        <w:t>1</w:t>
      </w:r>
      <w:r w:rsidRPr="005D1CF6">
        <w:rPr>
          <w:sz w:val="21"/>
          <w:szCs w:val="21"/>
        </w:rPr>
        <w:t>-1 ’NAME’ LIKE ‘_</w:t>
      </w:r>
      <w:r w:rsidRPr="005D1CF6">
        <w:rPr>
          <w:rFonts w:hint="eastAsia"/>
          <w:sz w:val="21"/>
          <w:szCs w:val="21"/>
        </w:rPr>
        <w:t>南</w:t>
      </w:r>
      <w:r w:rsidRPr="005D1CF6">
        <w:rPr>
          <w:sz w:val="21"/>
          <w:szCs w:val="21"/>
        </w:rPr>
        <w:t>’</w:t>
      </w:r>
    </w:p>
    <w:p w14:paraId="4A34B8E3" w14:textId="114E7A7C" w:rsidR="00A26554" w:rsidRDefault="005D1CF6" w:rsidP="00A26554">
      <w:pPr>
        <w:ind w:firstLine="480"/>
      </w:pPr>
      <w:r>
        <w:lastRenderedPageBreak/>
        <w:t xml:space="preserve">2) </w:t>
      </w:r>
      <w:r w:rsidR="00A26554">
        <w:rPr>
          <w:rFonts w:hint="eastAsia"/>
        </w:rPr>
        <w:t>查询数字</w:t>
      </w:r>
    </w:p>
    <w:p w14:paraId="14875A3B" w14:textId="217B07DB" w:rsidR="00A26554" w:rsidRDefault="00A26554" w:rsidP="00A26554">
      <w:pPr>
        <w:ind w:firstLine="480"/>
      </w:pPr>
      <w:r>
        <w:rPr>
          <w:rFonts w:hint="eastAsia"/>
        </w:rPr>
        <w:t>可使用等于</w:t>
      </w:r>
      <w:r>
        <w:t>“</w:t>
      </w:r>
      <w:r>
        <w:rPr>
          <w:rFonts w:cs="Times New Roman"/>
        </w:rPr>
        <w:t>=</w:t>
      </w:r>
      <w:r>
        <w:t>”</w:t>
      </w:r>
      <w:r>
        <w:rPr>
          <w:rFonts w:hint="eastAsia"/>
        </w:rPr>
        <w:t>、不等于</w:t>
      </w:r>
      <w:r>
        <w:t>“</w:t>
      </w:r>
      <w:r>
        <w:rPr>
          <w:rFonts w:cs="Times New Roman"/>
        </w:rPr>
        <w:t>&lt; &gt;</w:t>
      </w:r>
      <w:r>
        <w:t>”</w:t>
      </w:r>
      <w:r>
        <w:rPr>
          <w:rFonts w:hint="eastAsia"/>
        </w:rPr>
        <w:t>、大于</w:t>
      </w:r>
      <w:r>
        <w:t>“</w:t>
      </w:r>
      <w:r>
        <w:rPr>
          <w:rFonts w:cs="Times New Roman"/>
        </w:rPr>
        <w:t>&gt;</w:t>
      </w:r>
      <w:r>
        <w:t>”</w:t>
      </w:r>
      <w:r>
        <w:rPr>
          <w:rFonts w:hint="eastAsia"/>
        </w:rPr>
        <w:t>、小于</w:t>
      </w:r>
      <w:r>
        <w:t>“</w:t>
      </w:r>
      <w:r>
        <w:rPr>
          <w:rFonts w:cs="Times New Roman"/>
        </w:rPr>
        <w:t>&lt;</w:t>
      </w:r>
      <w:r>
        <w:t>”</w:t>
      </w:r>
      <w:r>
        <w:rPr>
          <w:rFonts w:hint="eastAsia"/>
        </w:rPr>
        <w:t>、大于等于</w:t>
      </w:r>
      <w:r>
        <w:t>“</w:t>
      </w:r>
      <w:r>
        <w:rPr>
          <w:rFonts w:cs="Times New Roman"/>
        </w:rPr>
        <w:t>&gt;=</w:t>
      </w:r>
      <w:r>
        <w:t>”</w:t>
      </w:r>
      <w:r>
        <w:rPr>
          <w:rFonts w:hint="eastAsia"/>
        </w:rPr>
        <w:t>、小于等于</w:t>
      </w:r>
      <w:r>
        <w:t>“</w:t>
      </w:r>
      <w:r>
        <w:rPr>
          <w:rFonts w:cs="Times New Roman"/>
        </w:rPr>
        <w:t>&lt;=</w:t>
      </w:r>
      <w:r>
        <w:t>”</w:t>
      </w:r>
      <w:r>
        <w:rPr>
          <w:rFonts w:hint="eastAsia"/>
        </w:rPr>
        <w:t>等运算符查询数字。</w:t>
      </w:r>
    </w:p>
    <w:p w14:paraId="1460AC34" w14:textId="1B22F927" w:rsidR="00A26554" w:rsidRDefault="005D1CF6" w:rsidP="00A26554">
      <w:pPr>
        <w:ind w:firstLine="480"/>
      </w:pPr>
      <w:r>
        <w:t>3</w:t>
      </w:r>
      <w:r>
        <w:rPr>
          <w:rFonts w:hint="eastAsia"/>
        </w:rPr>
        <w:t>)</w:t>
      </w:r>
      <w:r>
        <w:t xml:space="preserve"> </w:t>
      </w:r>
      <w:r w:rsidR="00A26554">
        <w:rPr>
          <w:rFonts w:hint="eastAsia"/>
        </w:rPr>
        <w:t>计算</w:t>
      </w:r>
    </w:p>
    <w:p w14:paraId="351EAC62" w14:textId="4AC7E477" w:rsidR="00A26554" w:rsidRDefault="00A26554" w:rsidP="00A26554">
      <w:pPr>
        <w:ind w:firstLine="480"/>
      </w:pPr>
      <w:r>
        <w:rPr>
          <w:rFonts w:hint="eastAsia"/>
        </w:rPr>
        <w:t>可使用算术运算符</w:t>
      </w:r>
      <w:r>
        <w:rPr>
          <w:rFonts w:cs="Times New Roman"/>
        </w:rPr>
        <w:t>+</w:t>
      </w:r>
      <w:r>
        <w:rPr>
          <w:rFonts w:hint="eastAsia"/>
        </w:rPr>
        <w:t>、</w:t>
      </w:r>
      <w:r>
        <w:t>—</w:t>
      </w:r>
      <w:r>
        <w:rPr>
          <w:rFonts w:hint="eastAsia"/>
        </w:rPr>
        <w:t>、</w:t>
      </w:r>
      <w:r>
        <w:rPr>
          <w:rFonts w:cs="Times New Roman"/>
        </w:rPr>
        <w:t>*</w:t>
      </w:r>
      <w:r>
        <w:rPr>
          <w:rFonts w:hint="eastAsia"/>
        </w:rPr>
        <w:t>、</w:t>
      </w:r>
      <w:r>
        <w:rPr>
          <w:rFonts w:cs="Times New Roman"/>
        </w:rPr>
        <w:t>/</w:t>
      </w:r>
      <w:r>
        <w:rPr>
          <w:rFonts w:hint="eastAsia"/>
        </w:rPr>
        <w:t>在查询中加入计算，可在字段和数字之间进行计算，表达式求值顺序遵照标准的运算符优先级规则。例如：</w:t>
      </w:r>
      <w:r>
        <w:rPr>
          <w:rFonts w:cs="Times New Roman"/>
        </w:rPr>
        <w:t>’AREA’&gt;=8412664 *100000</w:t>
      </w:r>
      <w:r>
        <w:rPr>
          <w:rFonts w:hint="eastAsia"/>
        </w:rPr>
        <w:t>，表示在省级行政区图层中选择</w:t>
      </w:r>
      <w:r>
        <w:rPr>
          <w:rFonts w:cs="Times New Roman"/>
        </w:rPr>
        <w:t>AREA</w:t>
      </w:r>
      <w:r>
        <w:rPr>
          <w:rFonts w:hint="eastAsia"/>
        </w:rPr>
        <w:t>字段中大于等于</w:t>
      </w:r>
      <w:r>
        <w:rPr>
          <w:rFonts w:cs="Times New Roman"/>
        </w:rPr>
        <w:t>8412664*100000</w:t>
      </w:r>
      <w:r>
        <w:rPr>
          <w:rFonts w:hint="eastAsia"/>
        </w:rPr>
        <w:t>的所有要素如图</w:t>
      </w:r>
      <w:r>
        <w:rPr>
          <w:rFonts w:hint="eastAsia"/>
        </w:rPr>
        <w:t>1</w:t>
      </w:r>
      <w:r>
        <w:t>-2</w:t>
      </w:r>
      <w:r>
        <w:rPr>
          <w:rFonts w:hint="eastAsia"/>
        </w:rPr>
        <w:t>所示。</w:t>
      </w:r>
    </w:p>
    <w:p w14:paraId="2BEA47F3" w14:textId="6B5C1CA1" w:rsidR="00A26554" w:rsidRPr="005D1CF6" w:rsidRDefault="00A26554" w:rsidP="005D1CF6">
      <w:pPr>
        <w:ind w:firstLine="480"/>
        <w:jc w:val="center"/>
        <w:rPr>
          <w:sz w:val="21"/>
          <w:szCs w:val="21"/>
        </w:rPr>
      </w:pPr>
      <w:r>
        <w:rPr>
          <w:noProof/>
        </w:rPr>
        <w:drawing>
          <wp:inline distT="0" distB="0" distL="0" distR="0" wp14:anchorId="47C33F5A" wp14:editId="49D5699E">
            <wp:extent cx="2507899" cy="1599971"/>
            <wp:effectExtent l="0" t="0" r="6985" b="635"/>
            <wp:docPr id="212065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50473" name=""/>
                    <pic:cNvPicPr/>
                  </pic:nvPicPr>
                  <pic:blipFill>
                    <a:blip r:embed="rId8"/>
                    <a:stretch>
                      <a:fillRect/>
                    </a:stretch>
                  </pic:blipFill>
                  <pic:spPr>
                    <a:xfrm>
                      <a:off x="0" y="0"/>
                      <a:ext cx="2523556" cy="1609960"/>
                    </a:xfrm>
                    <a:prstGeom prst="rect">
                      <a:avLst/>
                    </a:prstGeom>
                  </pic:spPr>
                </pic:pic>
              </a:graphicData>
            </a:graphic>
          </wp:inline>
        </w:drawing>
      </w:r>
    </w:p>
    <w:p w14:paraId="747E540A" w14:textId="16701172" w:rsidR="00A26554" w:rsidRPr="005D1CF6" w:rsidRDefault="00A26554" w:rsidP="00A26554">
      <w:pPr>
        <w:ind w:firstLine="420"/>
        <w:jc w:val="center"/>
        <w:rPr>
          <w:sz w:val="21"/>
          <w:szCs w:val="21"/>
        </w:rPr>
      </w:pPr>
      <w:r w:rsidRPr="005D1CF6">
        <w:rPr>
          <w:rFonts w:hint="eastAsia"/>
          <w:sz w:val="21"/>
          <w:szCs w:val="21"/>
        </w:rPr>
        <w:t>图</w:t>
      </w:r>
      <w:r w:rsidRPr="005D1CF6">
        <w:rPr>
          <w:rFonts w:hint="eastAsia"/>
          <w:sz w:val="21"/>
          <w:szCs w:val="21"/>
        </w:rPr>
        <w:t>1</w:t>
      </w:r>
      <w:r w:rsidRPr="005D1CF6">
        <w:rPr>
          <w:sz w:val="21"/>
          <w:szCs w:val="21"/>
        </w:rPr>
        <w:t>-2 AREA’&gt;=8412664*100000</w:t>
      </w:r>
      <w:r w:rsidRPr="005D1CF6">
        <w:rPr>
          <w:rFonts w:hint="eastAsia"/>
          <w:sz w:val="21"/>
          <w:szCs w:val="21"/>
        </w:rPr>
        <w:t>结果</w:t>
      </w:r>
    </w:p>
    <w:p w14:paraId="48A93E2C" w14:textId="0759D854" w:rsidR="001D1DDF" w:rsidRDefault="005D1CF6" w:rsidP="00A26554">
      <w:pPr>
        <w:ind w:firstLine="480"/>
      </w:pPr>
      <w:r>
        <w:t xml:space="preserve">4) </w:t>
      </w:r>
      <w:r w:rsidR="00A26554">
        <w:rPr>
          <w:rFonts w:hint="eastAsia"/>
        </w:rPr>
        <w:t>组合表达式</w:t>
      </w:r>
    </w:p>
    <w:p w14:paraId="2A2CBC66" w14:textId="5F615698" w:rsidR="00A26554" w:rsidRDefault="00A26554" w:rsidP="00A26554">
      <w:pPr>
        <w:ind w:firstLine="480"/>
        <w:rPr>
          <w:rFonts w:cs="Times New Roman"/>
        </w:rPr>
      </w:pPr>
      <w:r>
        <w:rPr>
          <w:rFonts w:hint="eastAsia"/>
        </w:rPr>
        <w:t>通过使用</w:t>
      </w:r>
      <w:r>
        <w:rPr>
          <w:rFonts w:cs="Times New Roman"/>
        </w:rPr>
        <w:t>AND</w:t>
      </w:r>
      <w:r>
        <w:rPr>
          <w:rFonts w:hint="eastAsia"/>
        </w:rPr>
        <w:t>或</w:t>
      </w:r>
      <w:r>
        <w:rPr>
          <w:rFonts w:cs="Times New Roman"/>
        </w:rPr>
        <w:t>OR</w:t>
      </w:r>
      <w:r>
        <w:rPr>
          <w:rFonts w:hint="eastAsia"/>
        </w:rPr>
        <w:t>运算符将表达式组合在一起，可构建复杂表达式。例如：</w:t>
      </w:r>
      <w:r>
        <w:rPr>
          <w:rFonts w:cs="Times New Roman"/>
        </w:rPr>
        <w:t>’DEM’</w:t>
      </w:r>
      <w:r w:rsidR="006C4AB2">
        <w:rPr>
          <w:rFonts w:cs="Times New Roman"/>
        </w:rPr>
        <w:t>&gt;</w:t>
      </w:r>
      <w:r>
        <w:rPr>
          <w:rFonts w:cs="Times New Roman"/>
        </w:rPr>
        <w:t>510000 OR ‘NAME’ = ‘</w:t>
      </w:r>
      <w:r>
        <w:rPr>
          <w:rFonts w:hint="eastAsia"/>
        </w:rPr>
        <w:t>北京</w:t>
      </w:r>
      <w:r>
        <w:rPr>
          <w:rFonts w:cs="Times New Roman"/>
        </w:rPr>
        <w:t>’</w:t>
      </w:r>
      <w:r>
        <w:rPr>
          <w:rFonts w:hint="eastAsia"/>
        </w:rPr>
        <w:t>，表示在省级行政区图层中选择</w:t>
      </w:r>
      <w:r>
        <w:rPr>
          <w:rFonts w:cs="Times New Roman"/>
        </w:rPr>
        <w:t>DEM</w:t>
      </w:r>
      <w:r>
        <w:rPr>
          <w:rFonts w:hint="eastAsia"/>
        </w:rPr>
        <w:t>字段值大于</w:t>
      </w:r>
      <w:r>
        <w:rPr>
          <w:rFonts w:cs="Times New Roman"/>
        </w:rPr>
        <w:t>510000</w:t>
      </w:r>
      <w:r>
        <w:rPr>
          <w:rFonts w:hint="eastAsia"/>
        </w:rPr>
        <w:t>的要素或者</w:t>
      </w:r>
      <w:r>
        <w:rPr>
          <w:rFonts w:cs="Times New Roman"/>
        </w:rPr>
        <w:t>NAME</w:t>
      </w:r>
      <w:r>
        <w:rPr>
          <w:rFonts w:hint="eastAsia"/>
        </w:rPr>
        <w:t>字段值为</w:t>
      </w:r>
      <w:r>
        <w:t>“</w:t>
      </w:r>
      <w:r>
        <w:rPr>
          <w:rFonts w:hint="eastAsia"/>
        </w:rPr>
        <w:t>北京</w:t>
      </w:r>
      <w:r>
        <w:t>”</w:t>
      </w:r>
      <w:r>
        <w:rPr>
          <w:rFonts w:hint="eastAsia"/>
        </w:rPr>
        <w:t>的要素，查询结果如图</w:t>
      </w:r>
      <w:r>
        <w:rPr>
          <w:rFonts w:cs="Times New Roman"/>
        </w:rPr>
        <w:t>1-3</w:t>
      </w:r>
      <w:r>
        <w:rPr>
          <w:rFonts w:cs="Times New Roman" w:hint="eastAsia"/>
        </w:rPr>
        <w:t>所示。</w:t>
      </w:r>
    </w:p>
    <w:p w14:paraId="154990CD" w14:textId="49F35E6B" w:rsidR="00A26554" w:rsidRDefault="00A26554" w:rsidP="00A26554">
      <w:pPr>
        <w:ind w:firstLine="480"/>
        <w:jc w:val="center"/>
      </w:pPr>
      <w:r>
        <w:rPr>
          <w:noProof/>
        </w:rPr>
        <w:drawing>
          <wp:inline distT="0" distB="0" distL="0" distR="0" wp14:anchorId="187A1C7E" wp14:editId="714B1D92">
            <wp:extent cx="2525406" cy="1542730"/>
            <wp:effectExtent l="0" t="0" r="8255" b="635"/>
            <wp:docPr id="20906949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694982" name=""/>
                    <pic:cNvPicPr/>
                  </pic:nvPicPr>
                  <pic:blipFill>
                    <a:blip r:embed="rId9"/>
                    <a:stretch>
                      <a:fillRect/>
                    </a:stretch>
                  </pic:blipFill>
                  <pic:spPr>
                    <a:xfrm>
                      <a:off x="0" y="0"/>
                      <a:ext cx="2542048" cy="1552896"/>
                    </a:xfrm>
                    <a:prstGeom prst="rect">
                      <a:avLst/>
                    </a:prstGeom>
                  </pic:spPr>
                </pic:pic>
              </a:graphicData>
            </a:graphic>
          </wp:inline>
        </w:drawing>
      </w:r>
    </w:p>
    <w:p w14:paraId="52061898" w14:textId="4769542E" w:rsidR="00A26554" w:rsidRPr="005D1CF6" w:rsidRDefault="00574C2E" w:rsidP="00A26554">
      <w:pPr>
        <w:ind w:firstLine="420"/>
        <w:jc w:val="center"/>
        <w:rPr>
          <w:sz w:val="21"/>
          <w:szCs w:val="21"/>
        </w:rPr>
      </w:pPr>
      <w:r w:rsidRPr="005D1CF6">
        <w:rPr>
          <w:rFonts w:hint="eastAsia"/>
          <w:sz w:val="21"/>
          <w:szCs w:val="21"/>
        </w:rPr>
        <w:t>图</w:t>
      </w:r>
      <w:r w:rsidRPr="005D1CF6">
        <w:rPr>
          <w:sz w:val="21"/>
          <w:szCs w:val="21"/>
        </w:rPr>
        <w:t>1-3’DEM’</w:t>
      </w:r>
      <w:r w:rsidR="006C4AB2">
        <w:rPr>
          <w:sz w:val="21"/>
          <w:szCs w:val="21"/>
        </w:rPr>
        <w:t>&gt;</w:t>
      </w:r>
      <w:r w:rsidRPr="005D1CF6">
        <w:rPr>
          <w:sz w:val="21"/>
          <w:szCs w:val="21"/>
        </w:rPr>
        <w:t>510000 OR ‘NAME’ = ‘</w:t>
      </w:r>
      <w:r w:rsidRPr="005D1CF6">
        <w:rPr>
          <w:rFonts w:hint="eastAsia"/>
          <w:sz w:val="21"/>
          <w:szCs w:val="21"/>
        </w:rPr>
        <w:t>北京</w:t>
      </w:r>
      <w:r w:rsidRPr="005D1CF6">
        <w:rPr>
          <w:sz w:val="21"/>
          <w:szCs w:val="21"/>
        </w:rPr>
        <w:t>’</w:t>
      </w:r>
    </w:p>
    <w:p w14:paraId="74D3AF1C" w14:textId="37A363B8" w:rsidR="005D1CF6" w:rsidRDefault="005D1CF6" w:rsidP="005D1CF6">
      <w:pPr>
        <w:ind w:firstLine="480"/>
      </w:pPr>
      <w:r>
        <w:rPr>
          <w:rFonts w:hint="eastAsia"/>
        </w:rPr>
        <w:t>2</w:t>
      </w:r>
      <w:r>
        <w:rPr>
          <w:rFonts w:hint="eastAsia"/>
        </w:rPr>
        <w:t>、根据位置查询</w:t>
      </w:r>
    </w:p>
    <w:p w14:paraId="49A5FD10" w14:textId="5C79D5FB" w:rsidR="005D1CF6" w:rsidRDefault="005D1CF6" w:rsidP="005D1CF6">
      <w:pPr>
        <w:ind w:firstLine="480"/>
      </w:pPr>
      <w:r>
        <w:rPr>
          <w:rFonts w:hint="eastAsia"/>
        </w:rPr>
        <w:t>选择按位置选择首先设置选择方法，然后选择要查询的目标图层，再设置源图层，最后选择目标图层的空间选择方法进行按位置查询，如图</w:t>
      </w:r>
      <w:r>
        <w:rPr>
          <w:rFonts w:hint="eastAsia"/>
        </w:rPr>
        <w:t>2</w:t>
      </w:r>
      <w:r>
        <w:t>-1</w:t>
      </w:r>
      <w:r>
        <w:rPr>
          <w:rFonts w:hint="eastAsia"/>
        </w:rPr>
        <w:t>所示。</w:t>
      </w:r>
    </w:p>
    <w:p w14:paraId="255AC0F4" w14:textId="565E14E1" w:rsidR="005D1CF6" w:rsidRDefault="005D1CF6" w:rsidP="005D1CF6">
      <w:pPr>
        <w:ind w:firstLine="480"/>
        <w:jc w:val="center"/>
      </w:pPr>
      <w:r>
        <w:rPr>
          <w:noProof/>
        </w:rPr>
        <w:lastRenderedPageBreak/>
        <w:drawing>
          <wp:inline distT="0" distB="0" distL="0" distR="0" wp14:anchorId="7253CD2F" wp14:editId="6B033822">
            <wp:extent cx="2977739" cy="3271520"/>
            <wp:effectExtent l="0" t="0" r="0" b="5080"/>
            <wp:docPr id="3730844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84402" name=""/>
                    <pic:cNvPicPr/>
                  </pic:nvPicPr>
                  <pic:blipFill>
                    <a:blip r:embed="rId10"/>
                    <a:stretch>
                      <a:fillRect/>
                    </a:stretch>
                  </pic:blipFill>
                  <pic:spPr>
                    <a:xfrm>
                      <a:off x="0" y="0"/>
                      <a:ext cx="2986529" cy="3281177"/>
                    </a:xfrm>
                    <a:prstGeom prst="rect">
                      <a:avLst/>
                    </a:prstGeom>
                  </pic:spPr>
                </pic:pic>
              </a:graphicData>
            </a:graphic>
          </wp:inline>
        </w:drawing>
      </w:r>
    </w:p>
    <w:p w14:paraId="739A087A" w14:textId="3533F0BD" w:rsidR="005D1CF6" w:rsidRDefault="005D1CF6" w:rsidP="005D1CF6">
      <w:pPr>
        <w:ind w:firstLine="420"/>
        <w:jc w:val="center"/>
        <w:rPr>
          <w:sz w:val="21"/>
          <w:szCs w:val="21"/>
        </w:rPr>
      </w:pPr>
      <w:r w:rsidRPr="005D1CF6">
        <w:rPr>
          <w:rFonts w:hint="eastAsia"/>
          <w:sz w:val="21"/>
          <w:szCs w:val="21"/>
        </w:rPr>
        <w:t>图</w:t>
      </w:r>
      <w:r w:rsidRPr="005D1CF6">
        <w:rPr>
          <w:rFonts w:hint="eastAsia"/>
          <w:sz w:val="21"/>
          <w:szCs w:val="21"/>
        </w:rPr>
        <w:t>2</w:t>
      </w:r>
      <w:r w:rsidRPr="005D1CF6">
        <w:rPr>
          <w:sz w:val="21"/>
          <w:szCs w:val="21"/>
        </w:rPr>
        <w:t xml:space="preserve">-1 </w:t>
      </w:r>
      <w:r w:rsidRPr="005D1CF6">
        <w:rPr>
          <w:rFonts w:hint="eastAsia"/>
          <w:sz w:val="21"/>
          <w:szCs w:val="21"/>
        </w:rPr>
        <w:t>按位置查询</w:t>
      </w:r>
    </w:p>
    <w:p w14:paraId="17FFB949" w14:textId="392B2753" w:rsidR="005D1CF6" w:rsidRDefault="005D1CF6" w:rsidP="005D1CF6">
      <w:pPr>
        <w:ind w:firstLine="480"/>
      </w:pPr>
      <w:r>
        <w:rPr>
          <w:rFonts w:hint="eastAsia"/>
        </w:rPr>
        <w:t>1</w:t>
      </w:r>
      <w:r>
        <w:t xml:space="preserve">) </w:t>
      </w:r>
      <w:r>
        <w:rPr>
          <w:rFonts w:hint="eastAsia"/>
        </w:rPr>
        <w:t>与源图层要素共线</w:t>
      </w:r>
    </w:p>
    <w:p w14:paraId="3E636E1B" w14:textId="77777777" w:rsidR="005D1CF6" w:rsidRPr="005D1CF6" w:rsidRDefault="005D1CF6" w:rsidP="005D1CF6">
      <w:pPr>
        <w:ind w:firstLine="480"/>
      </w:pPr>
      <w:r w:rsidRPr="005D1CF6">
        <w:rPr>
          <w:rFonts w:hint="eastAsia"/>
        </w:rPr>
        <w:t>如果源要素与目标要素的几何要素有至少两个共用的连续折点，那么它们将被认为共线，源要素与目标要素必须为线要素或者面要素。</w:t>
      </w:r>
    </w:p>
    <w:p w14:paraId="6BDDB8F2" w14:textId="439712A6" w:rsidR="005D1CF6" w:rsidRDefault="00C611D7" w:rsidP="005D1CF6">
      <w:pPr>
        <w:ind w:firstLine="480"/>
      </w:pPr>
      <w:r>
        <w:rPr>
          <w:rFonts w:hint="eastAsia"/>
        </w:rPr>
        <w:t>2)</w:t>
      </w:r>
      <w:r>
        <w:t xml:space="preserve"> </w:t>
      </w:r>
      <w:r>
        <w:rPr>
          <w:rFonts w:hint="eastAsia"/>
        </w:rPr>
        <w:t>质心在源图层要素内</w:t>
      </w:r>
    </w:p>
    <w:p w14:paraId="399B65E0" w14:textId="48FCC89E" w:rsidR="00C611D7" w:rsidRDefault="00C611D7" w:rsidP="00C611D7">
      <w:pPr>
        <w:ind w:firstLine="480"/>
      </w:pPr>
      <w:r>
        <w:rPr>
          <w:rFonts w:hint="eastAsia"/>
        </w:rPr>
        <w:t>如果目标要素的几何质心落在源要素的几何之内或落在其边界上，那么使用该空间选择方法可以选中目标要素</w:t>
      </w:r>
      <w:r w:rsidR="005B50DF">
        <w:rPr>
          <w:rFonts w:hint="eastAsia"/>
        </w:rPr>
        <w:t>，如图</w:t>
      </w:r>
      <w:r w:rsidR="005B50DF">
        <w:rPr>
          <w:rFonts w:hint="eastAsia"/>
        </w:rPr>
        <w:t>2</w:t>
      </w:r>
      <w:r w:rsidR="005B50DF">
        <w:t>-2</w:t>
      </w:r>
      <w:r>
        <w:rPr>
          <w:rFonts w:hint="eastAsia"/>
        </w:rPr>
        <w:t>。</w:t>
      </w:r>
    </w:p>
    <w:p w14:paraId="18FF547A" w14:textId="5DE6A30E" w:rsidR="00C611D7" w:rsidRDefault="00C611D7" w:rsidP="00C611D7">
      <w:pPr>
        <w:ind w:firstLine="480"/>
        <w:jc w:val="center"/>
      </w:pPr>
      <w:r>
        <w:rPr>
          <w:noProof/>
        </w:rPr>
        <w:drawing>
          <wp:inline distT="0" distB="0" distL="0" distR="0" wp14:anchorId="740A30D1" wp14:editId="55127CDC">
            <wp:extent cx="2084139" cy="2793238"/>
            <wp:effectExtent l="0" t="0" r="0" b="7620"/>
            <wp:docPr id="433184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184132" name=""/>
                    <pic:cNvPicPr/>
                  </pic:nvPicPr>
                  <pic:blipFill>
                    <a:blip r:embed="rId11"/>
                    <a:stretch>
                      <a:fillRect/>
                    </a:stretch>
                  </pic:blipFill>
                  <pic:spPr>
                    <a:xfrm>
                      <a:off x="0" y="0"/>
                      <a:ext cx="2094022" cy="2806483"/>
                    </a:xfrm>
                    <a:prstGeom prst="rect">
                      <a:avLst/>
                    </a:prstGeom>
                  </pic:spPr>
                </pic:pic>
              </a:graphicData>
            </a:graphic>
          </wp:inline>
        </w:drawing>
      </w:r>
    </w:p>
    <w:p w14:paraId="3CFB527A" w14:textId="179CFD59" w:rsidR="00C611D7" w:rsidRDefault="00C611D7" w:rsidP="00C611D7">
      <w:pPr>
        <w:ind w:firstLine="420"/>
        <w:jc w:val="center"/>
        <w:rPr>
          <w:sz w:val="21"/>
          <w:szCs w:val="21"/>
        </w:rPr>
      </w:pPr>
      <w:r w:rsidRPr="00C611D7">
        <w:rPr>
          <w:rFonts w:hint="eastAsia"/>
          <w:sz w:val="21"/>
          <w:szCs w:val="21"/>
        </w:rPr>
        <w:t>图</w:t>
      </w:r>
      <w:r w:rsidRPr="00C611D7">
        <w:rPr>
          <w:rFonts w:hint="eastAsia"/>
          <w:sz w:val="21"/>
          <w:szCs w:val="21"/>
        </w:rPr>
        <w:t>2</w:t>
      </w:r>
      <w:r w:rsidRPr="00C611D7">
        <w:rPr>
          <w:sz w:val="21"/>
          <w:szCs w:val="21"/>
        </w:rPr>
        <w:t xml:space="preserve">-2 </w:t>
      </w:r>
      <w:r w:rsidRPr="00C611D7">
        <w:rPr>
          <w:rFonts w:hint="eastAsia"/>
          <w:sz w:val="21"/>
          <w:szCs w:val="21"/>
        </w:rPr>
        <w:t>质心在源图层要素内</w:t>
      </w:r>
    </w:p>
    <w:p w14:paraId="6F24EF87" w14:textId="5957409D" w:rsidR="007266E7" w:rsidRDefault="007266E7" w:rsidP="007266E7">
      <w:pPr>
        <w:ind w:firstLine="480"/>
      </w:pPr>
      <w:r>
        <w:rPr>
          <w:rFonts w:hint="eastAsia"/>
        </w:rPr>
        <w:lastRenderedPageBreak/>
        <w:t>3</w:t>
      </w:r>
      <w:r>
        <w:t xml:space="preserve">) </w:t>
      </w:r>
      <w:r>
        <w:rPr>
          <w:rFonts w:hint="eastAsia"/>
        </w:rPr>
        <w:t>与源图层要素相交</w:t>
      </w:r>
    </w:p>
    <w:p w14:paraId="2142C978" w14:textId="77777777" w:rsidR="007266E7" w:rsidRPr="007266E7" w:rsidRDefault="007266E7" w:rsidP="007266E7">
      <w:pPr>
        <w:ind w:firstLine="480"/>
      </w:pPr>
      <w:r w:rsidRPr="007266E7">
        <w:rPr>
          <w:rFonts w:hint="eastAsia"/>
        </w:rPr>
        <w:t>相交返回与源要素完全或部分重叠的要素。</w:t>
      </w:r>
    </w:p>
    <w:p w14:paraId="2C7ACDA7" w14:textId="5EB97EF5" w:rsidR="007266E7" w:rsidRDefault="007266E7" w:rsidP="007266E7">
      <w:pPr>
        <w:ind w:firstLine="480"/>
      </w:pPr>
      <w:r w:rsidRPr="007266E7">
        <w:rPr>
          <w:rFonts w:hint="eastAsia"/>
        </w:rPr>
        <w:t>【目标图层】：主要公路，【源图层】：国界线，即选择国界线图层与主要公路图层中要素相交的要素，并将其高亮显示在图中</w:t>
      </w:r>
      <w:r w:rsidR="005B50DF">
        <w:rPr>
          <w:rFonts w:hint="eastAsia"/>
        </w:rPr>
        <w:t>如图</w:t>
      </w:r>
      <w:r w:rsidR="005B50DF">
        <w:rPr>
          <w:rFonts w:hint="eastAsia"/>
        </w:rPr>
        <w:t>2</w:t>
      </w:r>
      <w:r w:rsidR="005B50DF">
        <w:t>-3</w:t>
      </w:r>
      <w:r w:rsidR="005B50DF">
        <w:rPr>
          <w:rFonts w:hint="eastAsia"/>
        </w:rPr>
        <w:t>，图中红色箭头所指为空间选择后的结果</w:t>
      </w:r>
      <w:r w:rsidRPr="007266E7">
        <w:rPr>
          <w:rFonts w:hint="eastAsia"/>
        </w:rPr>
        <w:t>。</w:t>
      </w:r>
    </w:p>
    <w:p w14:paraId="40393B3E" w14:textId="59C8C008" w:rsidR="005B50DF" w:rsidRDefault="005B50DF" w:rsidP="005B50DF">
      <w:pPr>
        <w:ind w:firstLine="480"/>
        <w:jc w:val="center"/>
      </w:pPr>
      <w:r>
        <w:rPr>
          <w:noProof/>
        </w:rPr>
        <w:drawing>
          <wp:inline distT="0" distB="0" distL="0" distR="0" wp14:anchorId="057BDB5C" wp14:editId="77CA58D9">
            <wp:extent cx="3224629" cy="2387219"/>
            <wp:effectExtent l="0" t="0" r="0" b="0"/>
            <wp:docPr id="2093456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56063" name=""/>
                    <pic:cNvPicPr/>
                  </pic:nvPicPr>
                  <pic:blipFill>
                    <a:blip r:embed="rId12"/>
                    <a:stretch>
                      <a:fillRect/>
                    </a:stretch>
                  </pic:blipFill>
                  <pic:spPr>
                    <a:xfrm>
                      <a:off x="0" y="0"/>
                      <a:ext cx="3234184" cy="2394293"/>
                    </a:xfrm>
                    <a:prstGeom prst="rect">
                      <a:avLst/>
                    </a:prstGeom>
                  </pic:spPr>
                </pic:pic>
              </a:graphicData>
            </a:graphic>
          </wp:inline>
        </w:drawing>
      </w:r>
    </w:p>
    <w:p w14:paraId="5C017642" w14:textId="0879B8D0" w:rsidR="005B50DF" w:rsidRDefault="005B50DF" w:rsidP="005B50DF">
      <w:pPr>
        <w:ind w:firstLine="420"/>
        <w:jc w:val="center"/>
        <w:rPr>
          <w:sz w:val="21"/>
          <w:szCs w:val="21"/>
        </w:rPr>
      </w:pPr>
      <w:r w:rsidRPr="005B50DF">
        <w:rPr>
          <w:rFonts w:hint="eastAsia"/>
          <w:sz w:val="21"/>
          <w:szCs w:val="21"/>
        </w:rPr>
        <w:t>图</w:t>
      </w:r>
      <w:r w:rsidRPr="005B50DF">
        <w:rPr>
          <w:rFonts w:hint="eastAsia"/>
          <w:sz w:val="21"/>
          <w:szCs w:val="21"/>
        </w:rPr>
        <w:t>2</w:t>
      </w:r>
      <w:r w:rsidRPr="005B50DF">
        <w:rPr>
          <w:sz w:val="21"/>
          <w:szCs w:val="21"/>
        </w:rPr>
        <w:t xml:space="preserve">-3 </w:t>
      </w:r>
      <w:r w:rsidRPr="005B50DF">
        <w:rPr>
          <w:rFonts w:hint="eastAsia"/>
          <w:sz w:val="21"/>
          <w:szCs w:val="21"/>
        </w:rPr>
        <w:t>与源图层要素相交</w:t>
      </w:r>
    </w:p>
    <w:p w14:paraId="4FD69811" w14:textId="35302451" w:rsidR="005B50DF" w:rsidRDefault="005B50DF" w:rsidP="005B50DF">
      <w:pPr>
        <w:ind w:firstLine="480"/>
      </w:pPr>
      <w:r>
        <w:rPr>
          <w:rFonts w:hint="eastAsia"/>
        </w:rPr>
        <w:t>4</w:t>
      </w:r>
      <w:r>
        <w:t xml:space="preserve">) </w:t>
      </w:r>
      <w:r>
        <w:rPr>
          <w:rFonts w:hint="eastAsia"/>
        </w:rPr>
        <w:t>完全位于源要素图层内</w:t>
      </w:r>
    </w:p>
    <w:p w14:paraId="0F10711E" w14:textId="77777777" w:rsidR="005B50DF" w:rsidRPr="005B50DF" w:rsidRDefault="005B50DF" w:rsidP="005B50DF">
      <w:pPr>
        <w:ind w:firstLine="480"/>
      </w:pPr>
      <w:r w:rsidRPr="005B50DF">
        <w:rPr>
          <w:rFonts w:hint="eastAsia"/>
        </w:rPr>
        <w:t>目标要素的所有部分必须落在源要素的几何范围之内，并且不能接触源要素的边界，源要素必须是一个面要素。</w:t>
      </w:r>
    </w:p>
    <w:p w14:paraId="4F4A8FB5" w14:textId="62C88242" w:rsidR="005B50DF" w:rsidRDefault="005B50DF" w:rsidP="005B50DF">
      <w:pPr>
        <w:ind w:firstLine="480"/>
      </w:pPr>
      <w:r w:rsidRPr="005B50DF">
        <w:rPr>
          <w:rFonts w:hint="eastAsia"/>
        </w:rPr>
        <w:t>选择省会城市图层中完全位于省级行政区图层的要素，并将其高亮显示在图中</w:t>
      </w:r>
      <w:r>
        <w:rPr>
          <w:rFonts w:hint="eastAsia"/>
        </w:rPr>
        <w:t>，如图</w:t>
      </w:r>
      <w:r>
        <w:rPr>
          <w:rFonts w:hint="eastAsia"/>
        </w:rPr>
        <w:t>2</w:t>
      </w:r>
      <w:r>
        <w:t>-4</w:t>
      </w:r>
      <w:r w:rsidRPr="005B50DF">
        <w:rPr>
          <w:rFonts w:hint="eastAsia"/>
        </w:rPr>
        <w:t>。</w:t>
      </w:r>
    </w:p>
    <w:p w14:paraId="1F8FF2DB" w14:textId="176194CD" w:rsidR="005B50DF" w:rsidRDefault="005B50DF" w:rsidP="005B50DF">
      <w:pPr>
        <w:ind w:firstLine="480"/>
        <w:jc w:val="center"/>
      </w:pPr>
      <w:r>
        <w:rPr>
          <w:noProof/>
        </w:rPr>
        <w:drawing>
          <wp:inline distT="0" distB="0" distL="0" distR="0" wp14:anchorId="15964827" wp14:editId="0D7AD523">
            <wp:extent cx="2570140" cy="1856590"/>
            <wp:effectExtent l="0" t="0" r="1905" b="0"/>
            <wp:docPr id="79638260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2602" name=""/>
                    <pic:cNvPicPr/>
                  </pic:nvPicPr>
                  <pic:blipFill>
                    <a:blip r:embed="rId13"/>
                    <a:stretch>
                      <a:fillRect/>
                    </a:stretch>
                  </pic:blipFill>
                  <pic:spPr>
                    <a:xfrm>
                      <a:off x="0" y="0"/>
                      <a:ext cx="2573301" cy="1858874"/>
                    </a:xfrm>
                    <a:prstGeom prst="rect">
                      <a:avLst/>
                    </a:prstGeom>
                  </pic:spPr>
                </pic:pic>
              </a:graphicData>
            </a:graphic>
          </wp:inline>
        </w:drawing>
      </w:r>
    </w:p>
    <w:p w14:paraId="4820A887" w14:textId="49A0B1B3" w:rsidR="005B50DF" w:rsidRPr="005B50DF" w:rsidRDefault="005B50DF" w:rsidP="005B50DF">
      <w:pPr>
        <w:ind w:firstLine="420"/>
        <w:jc w:val="center"/>
        <w:rPr>
          <w:sz w:val="21"/>
          <w:szCs w:val="21"/>
        </w:rPr>
      </w:pPr>
      <w:r w:rsidRPr="005B50DF">
        <w:rPr>
          <w:rFonts w:hint="eastAsia"/>
          <w:sz w:val="21"/>
          <w:szCs w:val="21"/>
        </w:rPr>
        <w:t>图</w:t>
      </w:r>
      <w:r w:rsidRPr="005B50DF">
        <w:rPr>
          <w:rFonts w:hint="eastAsia"/>
          <w:sz w:val="21"/>
          <w:szCs w:val="21"/>
        </w:rPr>
        <w:t>2</w:t>
      </w:r>
      <w:r w:rsidRPr="005B50DF">
        <w:rPr>
          <w:sz w:val="21"/>
          <w:szCs w:val="21"/>
        </w:rPr>
        <w:t xml:space="preserve">-4 </w:t>
      </w:r>
      <w:r w:rsidRPr="005B50DF">
        <w:rPr>
          <w:rFonts w:hint="eastAsia"/>
          <w:sz w:val="21"/>
          <w:szCs w:val="21"/>
        </w:rPr>
        <w:t>完全位于源要素图层内</w:t>
      </w:r>
    </w:p>
    <w:p w14:paraId="761F369E" w14:textId="32C213FE" w:rsidR="005D1CF6" w:rsidRPr="00C0738C" w:rsidRDefault="00C0738C" w:rsidP="00C0738C">
      <w:pPr>
        <w:ind w:firstLine="480"/>
      </w:pPr>
      <w:r>
        <w:rPr>
          <w:rFonts w:hint="eastAsia"/>
        </w:rPr>
        <w:t>5)</w:t>
      </w:r>
      <w:r>
        <w:t xml:space="preserve"> </w:t>
      </w:r>
      <w:r w:rsidRPr="00C0738C">
        <w:rPr>
          <w:rFonts w:hint="eastAsia"/>
        </w:rPr>
        <w:t>在源图层要素的某一距离范围（</w:t>
      </w:r>
      <w:r w:rsidRPr="00C0738C">
        <w:t>3D</w:t>
      </w:r>
      <w:r w:rsidRPr="00C0738C">
        <w:rPr>
          <w:rFonts w:hint="eastAsia"/>
        </w:rPr>
        <w:t>）内</w:t>
      </w:r>
    </w:p>
    <w:p w14:paraId="22FC2EBF" w14:textId="77777777" w:rsidR="00C0738C" w:rsidRPr="00C0738C" w:rsidRDefault="00C0738C" w:rsidP="00C0738C">
      <w:pPr>
        <w:ind w:firstLine="480"/>
      </w:pPr>
      <w:r w:rsidRPr="00C0738C">
        <w:rPr>
          <w:rFonts w:hint="eastAsia"/>
        </w:rPr>
        <w:lastRenderedPageBreak/>
        <w:t>此运算符使用源要素周围的缓冲距离创建缓冲区，并且返回所有与缓冲区域相交的要素。</w:t>
      </w:r>
    </w:p>
    <w:p w14:paraId="4449D867" w14:textId="4139FFE8" w:rsidR="00C0738C" w:rsidRDefault="00C0738C" w:rsidP="00C0738C">
      <w:pPr>
        <w:ind w:firstLine="480"/>
      </w:pPr>
      <w:r w:rsidRPr="00C0738C">
        <w:rPr>
          <w:rFonts w:hint="eastAsia"/>
        </w:rPr>
        <w:t>选择主要公路图层要素中距地级城市驻地图层要素</w:t>
      </w:r>
      <w:r w:rsidRPr="00C0738C">
        <w:rPr>
          <w:rFonts w:cs="Times New Roman"/>
        </w:rPr>
        <w:t>5000m</w:t>
      </w:r>
      <w:r w:rsidRPr="00C0738C">
        <w:rPr>
          <w:rFonts w:hint="eastAsia"/>
        </w:rPr>
        <w:t>以内的要素，并将其高亮显示在图中</w:t>
      </w:r>
      <w:r>
        <w:rPr>
          <w:rFonts w:hint="eastAsia"/>
        </w:rPr>
        <w:t>，如图</w:t>
      </w:r>
      <w:r>
        <w:rPr>
          <w:rFonts w:hint="eastAsia"/>
        </w:rPr>
        <w:t>2</w:t>
      </w:r>
      <w:r>
        <w:t>-5</w:t>
      </w:r>
      <w:r w:rsidRPr="00C0738C">
        <w:rPr>
          <w:rFonts w:hint="eastAsia"/>
        </w:rPr>
        <w:t>。</w:t>
      </w:r>
    </w:p>
    <w:p w14:paraId="6409DFCE" w14:textId="5BF52C7E" w:rsidR="00C0738C" w:rsidRDefault="00C0738C" w:rsidP="00C0738C">
      <w:pPr>
        <w:ind w:firstLine="480"/>
        <w:jc w:val="center"/>
      </w:pPr>
      <w:r>
        <w:rPr>
          <w:noProof/>
        </w:rPr>
        <w:drawing>
          <wp:inline distT="0" distB="0" distL="0" distR="0" wp14:anchorId="67B8CACB" wp14:editId="726E33C0">
            <wp:extent cx="3003771" cy="2102206"/>
            <wp:effectExtent l="0" t="0" r="6350" b="0"/>
            <wp:docPr id="197865373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653739" name=""/>
                    <pic:cNvPicPr/>
                  </pic:nvPicPr>
                  <pic:blipFill>
                    <a:blip r:embed="rId14"/>
                    <a:stretch>
                      <a:fillRect/>
                    </a:stretch>
                  </pic:blipFill>
                  <pic:spPr>
                    <a:xfrm>
                      <a:off x="0" y="0"/>
                      <a:ext cx="3011835" cy="2107850"/>
                    </a:xfrm>
                    <a:prstGeom prst="rect">
                      <a:avLst/>
                    </a:prstGeom>
                  </pic:spPr>
                </pic:pic>
              </a:graphicData>
            </a:graphic>
          </wp:inline>
        </w:drawing>
      </w:r>
    </w:p>
    <w:p w14:paraId="6AE35FC0" w14:textId="3EB04F8D" w:rsidR="00C0738C" w:rsidRDefault="00C0738C" w:rsidP="00C0738C">
      <w:pPr>
        <w:ind w:firstLine="420"/>
        <w:jc w:val="center"/>
        <w:rPr>
          <w:sz w:val="21"/>
          <w:szCs w:val="21"/>
        </w:rPr>
      </w:pPr>
      <w:r w:rsidRPr="00C0738C">
        <w:rPr>
          <w:rFonts w:hint="eastAsia"/>
          <w:sz w:val="21"/>
          <w:szCs w:val="21"/>
        </w:rPr>
        <w:t>图</w:t>
      </w:r>
      <w:r w:rsidRPr="00C0738C">
        <w:rPr>
          <w:rFonts w:hint="eastAsia"/>
          <w:sz w:val="21"/>
          <w:szCs w:val="21"/>
        </w:rPr>
        <w:t>2</w:t>
      </w:r>
      <w:r w:rsidRPr="00C0738C">
        <w:rPr>
          <w:sz w:val="21"/>
          <w:szCs w:val="21"/>
        </w:rPr>
        <w:t xml:space="preserve">-5 </w:t>
      </w:r>
      <w:r>
        <w:rPr>
          <w:rFonts w:hint="eastAsia"/>
          <w:sz w:val="21"/>
          <w:szCs w:val="21"/>
        </w:rPr>
        <w:t>在源图层要素的某一距离范围（</w:t>
      </w:r>
      <w:r w:rsidRPr="00C0738C">
        <w:rPr>
          <w:sz w:val="21"/>
          <w:szCs w:val="21"/>
        </w:rPr>
        <w:t>3D</w:t>
      </w:r>
      <w:r>
        <w:rPr>
          <w:rFonts w:hint="eastAsia"/>
          <w:sz w:val="21"/>
          <w:szCs w:val="21"/>
        </w:rPr>
        <w:t>）内</w:t>
      </w:r>
    </w:p>
    <w:p w14:paraId="3E89349C" w14:textId="2C345DE4" w:rsidR="00C0738C" w:rsidRDefault="00C0738C" w:rsidP="00C0738C">
      <w:pPr>
        <w:ind w:firstLine="480"/>
      </w:pPr>
      <w:r>
        <w:rPr>
          <w:rFonts w:hint="eastAsia"/>
        </w:rPr>
        <w:t>6</w:t>
      </w:r>
      <w:r>
        <w:t xml:space="preserve">) </w:t>
      </w:r>
      <w:r w:rsidRPr="00C0738C">
        <w:rPr>
          <w:rFonts w:hint="eastAsia"/>
        </w:rPr>
        <w:t>在源图层要素的某一距离范围内</w:t>
      </w:r>
    </w:p>
    <w:p w14:paraId="1CFFC707" w14:textId="37950CAF" w:rsidR="00C0738C" w:rsidRDefault="00C0738C" w:rsidP="00C0738C">
      <w:pPr>
        <w:ind w:firstLine="480"/>
      </w:pPr>
      <w:r>
        <w:rPr>
          <w:rFonts w:hint="eastAsia"/>
        </w:rPr>
        <w:t>选择主要公路图层要素中距省会城市图层要素</w:t>
      </w:r>
      <w:r>
        <w:rPr>
          <w:rFonts w:cs="Times New Roman"/>
        </w:rPr>
        <w:t>300000m</w:t>
      </w:r>
      <w:r>
        <w:rPr>
          <w:rFonts w:hint="eastAsia"/>
        </w:rPr>
        <w:t>以内的要素，空间方法选择</w:t>
      </w:r>
      <w:r w:rsidRPr="00C0738C">
        <w:rPr>
          <w:rFonts w:hint="eastAsia"/>
        </w:rPr>
        <w:t>在源图层要素的某一距离范围内</w:t>
      </w:r>
      <w:r>
        <w:rPr>
          <w:rFonts w:hint="eastAsia"/>
        </w:rPr>
        <w:t>,</w:t>
      </w:r>
      <w:r>
        <w:rPr>
          <w:rFonts w:hint="eastAsia"/>
        </w:rPr>
        <w:t>将其高亮显示在图中</w:t>
      </w:r>
      <w:r>
        <w:rPr>
          <w:rFonts w:hint="eastAsia"/>
        </w:rPr>
        <w:t>,</w:t>
      </w:r>
      <w:r>
        <w:rPr>
          <w:rFonts w:hint="eastAsia"/>
        </w:rPr>
        <w:t>如图</w:t>
      </w:r>
      <w:r>
        <w:rPr>
          <w:rFonts w:hint="eastAsia"/>
        </w:rPr>
        <w:t>2</w:t>
      </w:r>
      <w:r>
        <w:t>-6</w:t>
      </w:r>
      <w:r>
        <w:rPr>
          <w:rFonts w:hint="eastAsia"/>
        </w:rPr>
        <w:t>。</w:t>
      </w:r>
    </w:p>
    <w:p w14:paraId="49D412B3" w14:textId="767C1E5D" w:rsidR="00C0738C" w:rsidRDefault="00C0738C" w:rsidP="00C0738C">
      <w:pPr>
        <w:ind w:firstLine="480"/>
        <w:jc w:val="center"/>
      </w:pPr>
      <w:r>
        <w:rPr>
          <w:noProof/>
        </w:rPr>
        <w:drawing>
          <wp:inline distT="0" distB="0" distL="0" distR="0" wp14:anchorId="12A5BFE4" wp14:editId="3DD3ED05">
            <wp:extent cx="2774027" cy="2033596"/>
            <wp:effectExtent l="0" t="0" r="7620" b="5080"/>
            <wp:docPr id="200877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762" name=""/>
                    <pic:cNvPicPr/>
                  </pic:nvPicPr>
                  <pic:blipFill>
                    <a:blip r:embed="rId15"/>
                    <a:stretch>
                      <a:fillRect/>
                    </a:stretch>
                  </pic:blipFill>
                  <pic:spPr>
                    <a:xfrm>
                      <a:off x="0" y="0"/>
                      <a:ext cx="2776477" cy="2035392"/>
                    </a:xfrm>
                    <a:prstGeom prst="rect">
                      <a:avLst/>
                    </a:prstGeom>
                  </pic:spPr>
                </pic:pic>
              </a:graphicData>
            </a:graphic>
          </wp:inline>
        </w:drawing>
      </w:r>
    </w:p>
    <w:p w14:paraId="454DA9AE" w14:textId="4F47ECBC" w:rsidR="00C0738C" w:rsidRDefault="00C0738C" w:rsidP="00C0738C">
      <w:pPr>
        <w:ind w:firstLine="420"/>
        <w:jc w:val="center"/>
        <w:rPr>
          <w:sz w:val="21"/>
          <w:szCs w:val="21"/>
        </w:rPr>
      </w:pPr>
      <w:r w:rsidRPr="00C0738C">
        <w:rPr>
          <w:rFonts w:hint="eastAsia"/>
          <w:sz w:val="21"/>
          <w:szCs w:val="21"/>
        </w:rPr>
        <w:t>图</w:t>
      </w:r>
      <w:r w:rsidRPr="00C0738C">
        <w:rPr>
          <w:rFonts w:hint="eastAsia"/>
          <w:sz w:val="21"/>
          <w:szCs w:val="21"/>
        </w:rPr>
        <w:t>2</w:t>
      </w:r>
      <w:r w:rsidRPr="00C0738C">
        <w:rPr>
          <w:sz w:val="21"/>
          <w:szCs w:val="21"/>
        </w:rPr>
        <w:t xml:space="preserve">-6 </w:t>
      </w:r>
      <w:r>
        <w:rPr>
          <w:rFonts w:hint="eastAsia"/>
          <w:sz w:val="21"/>
          <w:szCs w:val="21"/>
        </w:rPr>
        <w:t>在源图层要素的某一距离范围内（线）</w:t>
      </w:r>
    </w:p>
    <w:p w14:paraId="2DFBB81E" w14:textId="4821446B" w:rsidR="005577BA" w:rsidRDefault="005577BA" w:rsidP="005577BA">
      <w:pPr>
        <w:ind w:firstLine="480"/>
      </w:pPr>
      <w:r>
        <w:rPr>
          <w:rFonts w:hint="eastAsia"/>
        </w:rPr>
        <w:t>7)</w:t>
      </w:r>
      <w:r>
        <w:t xml:space="preserve"> </w:t>
      </w:r>
      <w:r>
        <w:rPr>
          <w:rFonts w:hint="eastAsia"/>
          <w:sz w:val="23"/>
          <w:szCs w:val="23"/>
        </w:rPr>
        <w:t>与源图层要素的轮廓交叉</w:t>
      </w:r>
    </w:p>
    <w:p w14:paraId="165B8394" w14:textId="60F96CD0" w:rsidR="005577BA" w:rsidRPr="005577BA" w:rsidRDefault="005577BA" w:rsidP="005577BA">
      <w:pPr>
        <w:ind w:firstLine="480"/>
        <w:rPr>
          <w:rFonts w:cs="Times New Roman"/>
          <w:sz w:val="18"/>
          <w:szCs w:val="18"/>
        </w:rPr>
      </w:pPr>
      <w:r w:rsidRPr="005577BA">
        <w:rPr>
          <w:rFonts w:hint="eastAsia"/>
        </w:rPr>
        <w:t>这种方法要求源要素与目标要素的边界必须至少共用一个边、折点或端点，但是不能共线，源要素与目标要素必须为线要素或者面要素。</w:t>
      </w:r>
    </w:p>
    <w:p w14:paraId="7291431F" w14:textId="561D7988" w:rsidR="005577BA" w:rsidRDefault="005577BA" w:rsidP="005577BA">
      <w:pPr>
        <w:ind w:firstLine="480"/>
      </w:pPr>
      <w:r w:rsidRPr="005577BA">
        <w:t>选择主要公路图层要素中与省级行政区图层要素轮廓相交的要素，并将其高亮显示在图中</w:t>
      </w:r>
      <w:r>
        <w:rPr>
          <w:rFonts w:hint="eastAsia"/>
        </w:rPr>
        <w:t>，如图</w:t>
      </w:r>
      <w:r>
        <w:t>2-7</w:t>
      </w:r>
      <w:r w:rsidRPr="005577BA">
        <w:rPr>
          <w:rFonts w:hint="eastAsia"/>
        </w:rPr>
        <w:t>。</w:t>
      </w:r>
    </w:p>
    <w:p w14:paraId="0FA258AE" w14:textId="149F5B52" w:rsidR="005577BA" w:rsidRDefault="005577BA" w:rsidP="005577BA">
      <w:pPr>
        <w:ind w:firstLine="480"/>
        <w:jc w:val="center"/>
      </w:pPr>
      <w:r>
        <w:rPr>
          <w:noProof/>
        </w:rPr>
        <w:lastRenderedPageBreak/>
        <w:drawing>
          <wp:inline distT="0" distB="0" distL="0" distR="0" wp14:anchorId="407F1B40" wp14:editId="2C23557B">
            <wp:extent cx="2505589" cy="1659433"/>
            <wp:effectExtent l="0" t="0" r="9525" b="0"/>
            <wp:docPr id="12275720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72011" name=""/>
                    <pic:cNvPicPr/>
                  </pic:nvPicPr>
                  <pic:blipFill>
                    <a:blip r:embed="rId16"/>
                    <a:stretch>
                      <a:fillRect/>
                    </a:stretch>
                  </pic:blipFill>
                  <pic:spPr>
                    <a:xfrm>
                      <a:off x="0" y="0"/>
                      <a:ext cx="2512621" cy="1664091"/>
                    </a:xfrm>
                    <a:prstGeom prst="rect">
                      <a:avLst/>
                    </a:prstGeom>
                  </pic:spPr>
                </pic:pic>
              </a:graphicData>
            </a:graphic>
          </wp:inline>
        </w:drawing>
      </w:r>
    </w:p>
    <w:p w14:paraId="41DAF4CB" w14:textId="05A2FBFC" w:rsidR="005577BA" w:rsidRDefault="005577BA" w:rsidP="005577BA">
      <w:pPr>
        <w:ind w:firstLine="420"/>
        <w:jc w:val="center"/>
        <w:rPr>
          <w:sz w:val="21"/>
          <w:szCs w:val="21"/>
        </w:rPr>
      </w:pPr>
      <w:r w:rsidRPr="005577BA">
        <w:rPr>
          <w:rFonts w:hint="eastAsia"/>
          <w:sz w:val="21"/>
          <w:szCs w:val="21"/>
        </w:rPr>
        <w:t>图</w:t>
      </w:r>
      <w:r w:rsidRPr="005577BA">
        <w:rPr>
          <w:rFonts w:hint="eastAsia"/>
          <w:sz w:val="21"/>
          <w:szCs w:val="21"/>
        </w:rPr>
        <w:t>2</w:t>
      </w:r>
      <w:r w:rsidRPr="005577BA">
        <w:rPr>
          <w:sz w:val="21"/>
          <w:szCs w:val="21"/>
        </w:rPr>
        <w:t xml:space="preserve">-7 </w:t>
      </w:r>
      <w:r>
        <w:rPr>
          <w:rFonts w:hint="eastAsia"/>
          <w:sz w:val="21"/>
          <w:szCs w:val="21"/>
        </w:rPr>
        <w:t>与源图层要素的轮廓交叉</w:t>
      </w:r>
    </w:p>
    <w:p w14:paraId="304D2E75" w14:textId="4C60B671" w:rsidR="005577BA" w:rsidRPr="00DC6EE4" w:rsidRDefault="005577BA" w:rsidP="00DC6EE4">
      <w:pPr>
        <w:ind w:firstLineChars="0" w:firstLine="0"/>
        <w:rPr>
          <w:rFonts w:ascii="黑体" w:eastAsia="黑体" w:hAnsi="黑体"/>
        </w:rPr>
      </w:pPr>
      <w:r w:rsidRPr="00DC6EE4">
        <w:rPr>
          <w:rFonts w:ascii="黑体" w:eastAsia="黑体" w:hAnsi="黑体" w:hint="eastAsia"/>
        </w:rPr>
        <w:t>三、讨论</w:t>
      </w:r>
    </w:p>
    <w:p w14:paraId="7FCBEE23" w14:textId="451EBAD9" w:rsidR="005577BA" w:rsidRDefault="00F57F2A" w:rsidP="005577BA">
      <w:pPr>
        <w:ind w:firstLine="480"/>
      </w:pPr>
      <w:r>
        <w:rPr>
          <w:rFonts w:eastAsia="黑体" w:cs="Times New Roman"/>
        </w:rPr>
        <w:t>1</w:t>
      </w:r>
      <w:r>
        <w:rPr>
          <w:rFonts w:eastAsia="黑体" w:cs="Times New Roman" w:hint="eastAsia"/>
        </w:rPr>
        <w:t>、</w:t>
      </w:r>
      <w:r w:rsidR="005577BA" w:rsidRPr="005577BA">
        <w:rPr>
          <w:rFonts w:hint="eastAsia"/>
        </w:rPr>
        <w:t>根据属性查询与数据库的查询操作有何异同点？</w:t>
      </w:r>
    </w:p>
    <w:p w14:paraId="11AD8F17" w14:textId="62297966" w:rsidR="0007284A" w:rsidRDefault="0007284A" w:rsidP="0007284A">
      <w:pPr>
        <w:pStyle w:val="a9"/>
        <w:numPr>
          <w:ilvl w:val="0"/>
          <w:numId w:val="9"/>
        </w:numPr>
        <w:ind w:firstLineChars="0"/>
      </w:pPr>
      <w:r>
        <w:rPr>
          <w:rFonts w:hint="eastAsia"/>
        </w:rPr>
        <w:t>查询功能：数据库查询通常具有更强大和灵活的查询功能，支持更复杂的查询操作，如多表联接、子查询、聚合函数等。根据属性查询在功能上相对较简单，主要用于筛选和选择地理数据。</w:t>
      </w:r>
    </w:p>
    <w:p w14:paraId="0BA82650" w14:textId="536B9B16" w:rsidR="0007284A" w:rsidRDefault="0007284A" w:rsidP="0007284A">
      <w:pPr>
        <w:pStyle w:val="a9"/>
        <w:numPr>
          <w:ilvl w:val="0"/>
          <w:numId w:val="9"/>
        </w:numPr>
        <w:ind w:firstLineChars="0"/>
      </w:pPr>
      <w:r>
        <w:rPr>
          <w:rFonts w:hint="eastAsia"/>
        </w:rPr>
        <w:t>数据规模：数据库查询适用于大规模数据集，可以处理数百万条甚至更多的记录。根据属性查询通常应用于较小规模的地理数据集。</w:t>
      </w:r>
    </w:p>
    <w:p w14:paraId="7281D03F" w14:textId="4CD274A6" w:rsidR="0007284A" w:rsidRDefault="0007284A" w:rsidP="0007284A">
      <w:pPr>
        <w:pStyle w:val="a9"/>
        <w:numPr>
          <w:ilvl w:val="0"/>
          <w:numId w:val="9"/>
        </w:numPr>
        <w:ind w:firstLineChars="0"/>
      </w:pPr>
      <w:r>
        <w:rPr>
          <w:rFonts w:hint="eastAsia"/>
        </w:rPr>
        <w:t>数据管理：数据库查询涉及数据库管理系统的管理和维护，包括数据表的创建、索引的建立、性能调优等。根据属性查询是在</w:t>
      </w:r>
      <w:r>
        <w:rPr>
          <w:rFonts w:hint="eastAsia"/>
        </w:rPr>
        <w:t>ArcGIS</w:t>
      </w:r>
      <w:r>
        <w:rPr>
          <w:rFonts w:hint="eastAsia"/>
        </w:rPr>
        <w:t>软件中对已加载的地理数据进行查询操作，不涉及底层数据库的管理。</w:t>
      </w:r>
    </w:p>
    <w:p w14:paraId="4A39A318" w14:textId="77777777" w:rsidR="00653DFF" w:rsidRPr="0007284A" w:rsidRDefault="00653DFF" w:rsidP="00653DFF">
      <w:pPr>
        <w:pStyle w:val="a9"/>
        <w:ind w:left="920" w:firstLineChars="0" w:firstLine="0"/>
      </w:pPr>
    </w:p>
    <w:p w14:paraId="4D7BB00C" w14:textId="45A12846" w:rsidR="005577BA" w:rsidRDefault="00F57F2A" w:rsidP="005577BA">
      <w:pPr>
        <w:ind w:firstLine="480"/>
      </w:pPr>
      <w:r>
        <w:rPr>
          <w:rFonts w:cs="Times New Roman"/>
        </w:rPr>
        <w:t>2</w:t>
      </w:r>
      <w:r>
        <w:rPr>
          <w:rFonts w:cs="Times New Roman" w:hint="eastAsia"/>
        </w:rPr>
        <w:t>、</w:t>
      </w:r>
      <w:r w:rsidR="005577BA" w:rsidRPr="005577BA">
        <w:rPr>
          <w:rFonts w:hint="eastAsia"/>
        </w:rPr>
        <w:t>根据位置查询主要使用了哪些算法？</w:t>
      </w:r>
    </w:p>
    <w:p w14:paraId="19BFB061" w14:textId="214E3B36" w:rsidR="00562C3F" w:rsidRDefault="00532A25" w:rsidP="009776BA">
      <w:pPr>
        <w:pStyle w:val="a9"/>
        <w:numPr>
          <w:ilvl w:val="0"/>
          <w:numId w:val="11"/>
        </w:numPr>
        <w:ind w:firstLineChars="0"/>
      </w:pPr>
      <w:r>
        <w:rPr>
          <w:rFonts w:hint="eastAsia"/>
        </w:rPr>
        <w:t>点定位算法：用于确定一个点是否位于一个多边形内部。</w:t>
      </w:r>
    </w:p>
    <w:p w14:paraId="41F86160" w14:textId="3A22FFCC" w:rsidR="00532A25" w:rsidRDefault="00532A25" w:rsidP="009776BA">
      <w:pPr>
        <w:pStyle w:val="a9"/>
        <w:numPr>
          <w:ilvl w:val="0"/>
          <w:numId w:val="11"/>
        </w:numPr>
        <w:ind w:firstLineChars="0"/>
      </w:pPr>
      <w:r>
        <w:rPr>
          <w:rFonts w:hint="eastAsia"/>
        </w:rPr>
        <w:t>缓冲区分析算法：用于创建一定半径范围内的缓冲区，可以通过缓冲区分析来查找一定距离内的特定要素。</w:t>
      </w:r>
    </w:p>
    <w:p w14:paraId="07712BDB" w14:textId="3FC26FF7" w:rsidR="00532A25" w:rsidRDefault="00532A25" w:rsidP="009776BA">
      <w:pPr>
        <w:pStyle w:val="a9"/>
        <w:numPr>
          <w:ilvl w:val="0"/>
          <w:numId w:val="11"/>
        </w:numPr>
        <w:ind w:firstLineChars="0"/>
      </w:pPr>
      <w:r>
        <w:rPr>
          <w:rFonts w:hint="eastAsia"/>
        </w:rPr>
        <w:t>邻域分析算法：判断某一要素的一定空间范围内是否包含其他要素，</w:t>
      </w:r>
      <w:r w:rsidR="00562C3F">
        <w:rPr>
          <w:rFonts w:hint="eastAsia"/>
        </w:rPr>
        <w:t>是否与其他要素相交等。</w:t>
      </w:r>
      <w:r>
        <w:rPr>
          <w:rFonts w:hint="eastAsia"/>
        </w:rPr>
        <w:t>邻域分析包括最近邻分析用于确定给定点或要素与其他点或要素之间的最短距离。可以用于查找最近的设施、最近的点等。</w:t>
      </w:r>
    </w:p>
    <w:p w14:paraId="55460619" w14:textId="77777777" w:rsidR="00653DFF" w:rsidRDefault="00653DFF" w:rsidP="00653DFF">
      <w:pPr>
        <w:pStyle w:val="a9"/>
        <w:ind w:left="920" w:firstLineChars="0" w:firstLine="0"/>
      </w:pPr>
    </w:p>
    <w:p w14:paraId="7069F561" w14:textId="3C0579EE" w:rsidR="005577BA" w:rsidRDefault="00F57F2A" w:rsidP="005577BA">
      <w:pPr>
        <w:ind w:firstLine="480"/>
      </w:pPr>
      <w:r>
        <w:rPr>
          <w:rFonts w:cs="Times New Roman"/>
        </w:rPr>
        <w:t>3</w:t>
      </w:r>
      <w:r>
        <w:rPr>
          <w:rFonts w:cs="Times New Roman" w:hint="eastAsia"/>
        </w:rPr>
        <w:t>、</w:t>
      </w:r>
      <w:r w:rsidR="005577BA" w:rsidRPr="005577BA">
        <w:rPr>
          <w:rFonts w:hint="eastAsia"/>
        </w:rPr>
        <w:t>构建空间</w:t>
      </w:r>
      <w:r w:rsidR="005577BA" w:rsidRPr="005577BA">
        <w:rPr>
          <w:rFonts w:cs="Times New Roman"/>
        </w:rPr>
        <w:t>SQL</w:t>
      </w:r>
      <w:r w:rsidR="005577BA" w:rsidRPr="005577BA">
        <w:rPr>
          <w:rFonts w:hint="eastAsia"/>
        </w:rPr>
        <w:t>有什么困难？</w:t>
      </w:r>
    </w:p>
    <w:p w14:paraId="4649DC5B" w14:textId="3397E665" w:rsidR="0007284A" w:rsidRPr="00BE0AC6" w:rsidRDefault="0007284A" w:rsidP="00BE0AC6">
      <w:pPr>
        <w:pStyle w:val="a9"/>
        <w:numPr>
          <w:ilvl w:val="0"/>
          <w:numId w:val="10"/>
        </w:numPr>
        <w:ind w:firstLineChars="0"/>
        <w:rPr>
          <w:sz w:val="21"/>
          <w:szCs w:val="21"/>
        </w:rPr>
      </w:pPr>
      <w:r w:rsidRPr="00BE0AC6">
        <w:rPr>
          <w:rFonts w:hint="eastAsia"/>
          <w:sz w:val="21"/>
          <w:szCs w:val="21"/>
        </w:rPr>
        <w:t>空间数据类型：空间</w:t>
      </w:r>
      <w:r w:rsidRPr="00BE0AC6">
        <w:rPr>
          <w:rFonts w:hint="eastAsia"/>
          <w:sz w:val="21"/>
          <w:szCs w:val="21"/>
        </w:rPr>
        <w:t>SQL</w:t>
      </w:r>
      <w:r w:rsidRPr="00BE0AC6">
        <w:rPr>
          <w:rFonts w:hint="eastAsia"/>
          <w:sz w:val="21"/>
          <w:szCs w:val="21"/>
        </w:rPr>
        <w:t>使用特定的空间数据类型点、线、面和函数空间缓冲区、交叉判断、距离计算等。构建空间</w:t>
      </w:r>
      <w:r w:rsidRPr="00BE0AC6">
        <w:rPr>
          <w:rFonts w:hint="eastAsia"/>
          <w:sz w:val="21"/>
          <w:szCs w:val="21"/>
        </w:rPr>
        <w:t>SQL</w:t>
      </w:r>
      <w:r w:rsidRPr="00BE0AC6">
        <w:rPr>
          <w:rFonts w:hint="eastAsia"/>
          <w:sz w:val="21"/>
          <w:szCs w:val="21"/>
        </w:rPr>
        <w:t>需要对这些数据类型和函数有一定的了解。</w:t>
      </w:r>
    </w:p>
    <w:p w14:paraId="3E74C7A8" w14:textId="5E75E75E" w:rsidR="0007284A" w:rsidRPr="00BE0AC6" w:rsidRDefault="0007284A" w:rsidP="00BE0AC6">
      <w:pPr>
        <w:pStyle w:val="a9"/>
        <w:numPr>
          <w:ilvl w:val="0"/>
          <w:numId w:val="10"/>
        </w:numPr>
        <w:ind w:firstLineChars="0"/>
        <w:rPr>
          <w:sz w:val="21"/>
          <w:szCs w:val="21"/>
        </w:rPr>
      </w:pPr>
      <w:r w:rsidRPr="00BE0AC6">
        <w:rPr>
          <w:rFonts w:hint="eastAsia"/>
          <w:sz w:val="21"/>
          <w:szCs w:val="21"/>
        </w:rPr>
        <w:lastRenderedPageBreak/>
        <w:t>空间索引的优化：在处理大规模的空间数据时，应选择适当的空间索引类型、确保操作的速度。</w:t>
      </w:r>
    </w:p>
    <w:p w14:paraId="3D42BE95" w14:textId="64751920" w:rsidR="0007284A" w:rsidRPr="00BE0AC6" w:rsidRDefault="0007284A" w:rsidP="00BE0AC6">
      <w:pPr>
        <w:pStyle w:val="a9"/>
        <w:numPr>
          <w:ilvl w:val="0"/>
          <w:numId w:val="10"/>
        </w:numPr>
        <w:ind w:firstLineChars="0"/>
        <w:rPr>
          <w:sz w:val="21"/>
          <w:szCs w:val="21"/>
        </w:rPr>
      </w:pPr>
      <w:r w:rsidRPr="00BE0AC6">
        <w:rPr>
          <w:rFonts w:hint="eastAsia"/>
          <w:sz w:val="21"/>
          <w:szCs w:val="21"/>
        </w:rPr>
        <w:t>空间查询的复杂性：交叉、相交、包含等。构建准确且高效的空间</w:t>
      </w:r>
      <w:r w:rsidRPr="00BE0AC6">
        <w:rPr>
          <w:rFonts w:hint="eastAsia"/>
          <w:sz w:val="21"/>
          <w:szCs w:val="21"/>
        </w:rPr>
        <w:t>SQL</w:t>
      </w:r>
      <w:r w:rsidRPr="00BE0AC6">
        <w:rPr>
          <w:rFonts w:hint="eastAsia"/>
          <w:sz w:val="21"/>
          <w:szCs w:val="21"/>
        </w:rPr>
        <w:t>查询需要理解这些空间关系和操作。</w:t>
      </w:r>
    </w:p>
    <w:p w14:paraId="3EBC2420" w14:textId="6DE7C5F6" w:rsidR="0007284A" w:rsidRDefault="0007284A" w:rsidP="00BE0AC6">
      <w:pPr>
        <w:pStyle w:val="a9"/>
        <w:numPr>
          <w:ilvl w:val="0"/>
          <w:numId w:val="10"/>
        </w:numPr>
        <w:ind w:firstLineChars="0"/>
        <w:rPr>
          <w:sz w:val="21"/>
          <w:szCs w:val="21"/>
        </w:rPr>
      </w:pPr>
      <w:r w:rsidRPr="00BE0AC6">
        <w:rPr>
          <w:rFonts w:hint="eastAsia"/>
          <w:sz w:val="21"/>
          <w:szCs w:val="21"/>
        </w:rPr>
        <w:t>查询语句的复杂性和可读性：由于空间查询通常涉及多个表、复杂的条件和空间关系，</w:t>
      </w:r>
      <w:r w:rsidRPr="00BE0AC6">
        <w:rPr>
          <w:rFonts w:hint="eastAsia"/>
          <w:sz w:val="21"/>
          <w:szCs w:val="21"/>
        </w:rPr>
        <w:t>SQL</w:t>
      </w:r>
      <w:r w:rsidRPr="00BE0AC6">
        <w:rPr>
          <w:rFonts w:hint="eastAsia"/>
          <w:sz w:val="21"/>
          <w:szCs w:val="21"/>
        </w:rPr>
        <w:t>语句可能变得复杂且难以理解</w:t>
      </w:r>
      <w:r w:rsidR="00BE0AC6" w:rsidRPr="00BE0AC6">
        <w:rPr>
          <w:rFonts w:hint="eastAsia"/>
          <w:sz w:val="21"/>
          <w:szCs w:val="21"/>
        </w:rPr>
        <w:t>,</w:t>
      </w:r>
      <w:r w:rsidR="00BE0AC6" w:rsidRPr="00BE0AC6">
        <w:rPr>
          <w:rFonts w:hint="eastAsia"/>
          <w:sz w:val="21"/>
          <w:szCs w:val="21"/>
        </w:rPr>
        <w:t>应注意语句的规范。</w:t>
      </w:r>
    </w:p>
    <w:p w14:paraId="30AB7F65" w14:textId="3E4310EB" w:rsidR="007350AF" w:rsidRDefault="007350AF">
      <w:pPr>
        <w:ind w:firstLineChars="0" w:firstLine="0"/>
        <w:rPr>
          <w:sz w:val="21"/>
          <w:szCs w:val="21"/>
        </w:rPr>
      </w:pPr>
      <w:r>
        <w:rPr>
          <w:sz w:val="21"/>
          <w:szCs w:val="21"/>
        </w:rPr>
        <w:br w:type="page"/>
      </w:r>
    </w:p>
    <w:p w14:paraId="622B47E6" w14:textId="77777777" w:rsidR="007350AF" w:rsidRDefault="007350AF" w:rsidP="00B341DA">
      <w:pPr>
        <w:ind w:firstLine="880"/>
        <w:jc w:val="center"/>
        <w:rPr>
          <w:sz w:val="44"/>
          <w:szCs w:val="44"/>
        </w:rPr>
      </w:pPr>
    </w:p>
    <w:p w14:paraId="3172351F" w14:textId="77777777" w:rsidR="007350AF" w:rsidRDefault="007350AF" w:rsidP="00B341DA">
      <w:pPr>
        <w:ind w:firstLine="880"/>
        <w:jc w:val="center"/>
        <w:rPr>
          <w:sz w:val="44"/>
          <w:szCs w:val="44"/>
        </w:rPr>
      </w:pPr>
    </w:p>
    <w:p w14:paraId="056CB5B1" w14:textId="77777777" w:rsidR="007350AF" w:rsidRPr="00007F26" w:rsidRDefault="007350AF" w:rsidP="00B341DA">
      <w:pPr>
        <w:ind w:firstLine="880"/>
        <w:jc w:val="center"/>
        <w:rPr>
          <w:sz w:val="44"/>
          <w:szCs w:val="44"/>
        </w:rPr>
      </w:pPr>
      <w:r w:rsidRPr="00007F26">
        <w:rPr>
          <w:rFonts w:hint="eastAsia"/>
          <w:sz w:val="44"/>
          <w:szCs w:val="44"/>
        </w:rPr>
        <w:t>《地理信息系统原理》</w:t>
      </w:r>
      <w:r>
        <w:rPr>
          <w:rFonts w:hint="eastAsia"/>
          <w:sz w:val="44"/>
          <w:szCs w:val="44"/>
        </w:rPr>
        <w:t>实验报告</w:t>
      </w:r>
    </w:p>
    <w:p w14:paraId="3682E918" w14:textId="77777777" w:rsidR="007350AF" w:rsidRDefault="007350AF" w:rsidP="00B341DA">
      <w:pPr>
        <w:ind w:firstLine="640"/>
        <w:jc w:val="center"/>
        <w:rPr>
          <w:sz w:val="32"/>
          <w:szCs w:val="32"/>
        </w:rPr>
      </w:pPr>
    </w:p>
    <w:p w14:paraId="5735147C" w14:textId="77777777" w:rsidR="007350AF" w:rsidRDefault="007350AF" w:rsidP="00B341DA">
      <w:pPr>
        <w:ind w:firstLine="640"/>
        <w:jc w:val="center"/>
        <w:rPr>
          <w:sz w:val="32"/>
          <w:szCs w:val="32"/>
        </w:rPr>
      </w:pPr>
    </w:p>
    <w:p w14:paraId="2A5FBFED" w14:textId="77777777" w:rsidR="007350AF" w:rsidRDefault="007350AF" w:rsidP="00B341DA">
      <w:pPr>
        <w:ind w:firstLine="640"/>
        <w:jc w:val="center"/>
        <w:rPr>
          <w:sz w:val="32"/>
          <w:szCs w:val="32"/>
        </w:rPr>
      </w:pPr>
    </w:p>
    <w:p w14:paraId="3652A9A3" w14:textId="77777777" w:rsidR="007350AF" w:rsidRDefault="007350AF" w:rsidP="00B341DA">
      <w:pPr>
        <w:ind w:firstLine="640"/>
        <w:jc w:val="center"/>
        <w:rPr>
          <w:sz w:val="32"/>
          <w:szCs w:val="32"/>
        </w:rPr>
      </w:pPr>
    </w:p>
    <w:p w14:paraId="1C429115" w14:textId="77777777" w:rsidR="007350AF" w:rsidRDefault="007350AF" w:rsidP="00B341DA">
      <w:pPr>
        <w:ind w:firstLine="640"/>
        <w:jc w:val="center"/>
        <w:rPr>
          <w:sz w:val="32"/>
          <w:szCs w:val="32"/>
        </w:rPr>
      </w:pPr>
    </w:p>
    <w:p w14:paraId="40C49551" w14:textId="77777777" w:rsidR="007350AF" w:rsidRPr="00525121" w:rsidRDefault="007350AF" w:rsidP="00B341DA">
      <w:pPr>
        <w:ind w:firstLineChars="300" w:firstLine="960"/>
        <w:rPr>
          <w:sz w:val="32"/>
          <w:szCs w:val="32"/>
          <w:u w:val="single"/>
        </w:rPr>
      </w:pPr>
      <w:r>
        <w:rPr>
          <w:rFonts w:hint="eastAsia"/>
          <w:sz w:val="32"/>
          <w:szCs w:val="32"/>
        </w:rPr>
        <w:t>实验名称</w:t>
      </w:r>
      <w:r>
        <w:rPr>
          <w:rFonts w:hint="eastAsia"/>
          <w:sz w:val="32"/>
          <w:szCs w:val="32"/>
        </w:rPr>
        <w:t>:</w:t>
      </w:r>
      <w:r>
        <w:rPr>
          <w:sz w:val="32"/>
          <w:szCs w:val="32"/>
          <w:u w:val="single"/>
        </w:rPr>
        <w:t xml:space="preserve">          </w:t>
      </w:r>
      <w:r>
        <w:rPr>
          <w:rFonts w:hint="eastAsia"/>
          <w:sz w:val="32"/>
          <w:szCs w:val="32"/>
          <w:u w:val="single"/>
        </w:rPr>
        <w:t>缓冲区分析</w:t>
      </w:r>
      <w:r>
        <w:rPr>
          <w:rFonts w:hint="eastAsia"/>
          <w:sz w:val="32"/>
          <w:szCs w:val="32"/>
          <w:u w:val="single"/>
        </w:rPr>
        <w:t xml:space="preserve"> </w:t>
      </w:r>
      <w:r>
        <w:rPr>
          <w:sz w:val="32"/>
          <w:szCs w:val="32"/>
          <w:u w:val="single"/>
        </w:rPr>
        <w:t xml:space="preserve">            </w:t>
      </w:r>
    </w:p>
    <w:p w14:paraId="50A1113A" w14:textId="77777777" w:rsidR="007350AF" w:rsidRDefault="007350AF" w:rsidP="00B341DA">
      <w:pPr>
        <w:ind w:firstLine="640"/>
        <w:jc w:val="center"/>
        <w:rPr>
          <w:sz w:val="32"/>
          <w:szCs w:val="32"/>
        </w:rPr>
      </w:pPr>
    </w:p>
    <w:p w14:paraId="4E1EBEE1" w14:textId="77777777" w:rsidR="007350AF" w:rsidRDefault="007350AF" w:rsidP="00B341DA">
      <w:pPr>
        <w:ind w:firstLineChars="300" w:firstLine="960"/>
        <w:rPr>
          <w:sz w:val="32"/>
          <w:szCs w:val="32"/>
        </w:rPr>
      </w:pPr>
      <w:r>
        <w:rPr>
          <w:rFonts w:hint="eastAsia"/>
          <w:sz w:val="32"/>
          <w:szCs w:val="32"/>
        </w:rPr>
        <w:t>姓</w:t>
      </w:r>
      <w:r>
        <w:rPr>
          <w:rFonts w:hint="eastAsia"/>
          <w:sz w:val="32"/>
          <w:szCs w:val="32"/>
        </w:rPr>
        <w:t xml:space="preserve"> </w:t>
      </w:r>
      <w:r>
        <w:rPr>
          <w:sz w:val="32"/>
          <w:szCs w:val="32"/>
        </w:rPr>
        <w:t xml:space="preserve">  </w:t>
      </w:r>
      <w:r>
        <w:rPr>
          <w:rFonts w:hint="eastAsia"/>
          <w:sz w:val="32"/>
          <w:szCs w:val="32"/>
        </w:rPr>
        <w:t>名：</w:t>
      </w:r>
      <w:r>
        <w:rPr>
          <w:rFonts w:hint="eastAsia"/>
          <w:sz w:val="32"/>
          <w:szCs w:val="32"/>
          <w:u w:val="single"/>
        </w:rPr>
        <w:t xml:space="preserve"> </w:t>
      </w:r>
      <w:r>
        <w:rPr>
          <w:sz w:val="32"/>
          <w:szCs w:val="32"/>
          <w:u w:val="single"/>
        </w:rPr>
        <w:t xml:space="preserve">         </w:t>
      </w:r>
      <w:r>
        <w:rPr>
          <w:rFonts w:hint="eastAsia"/>
          <w:sz w:val="32"/>
          <w:szCs w:val="32"/>
          <w:u w:val="single"/>
        </w:rPr>
        <w:t>马骁</w:t>
      </w:r>
      <w:r>
        <w:rPr>
          <w:sz w:val="32"/>
          <w:szCs w:val="32"/>
          <w:u w:val="single"/>
        </w:rPr>
        <w:t xml:space="preserve">                   </w:t>
      </w:r>
    </w:p>
    <w:p w14:paraId="0C8D8B4B" w14:textId="77777777" w:rsidR="007350AF" w:rsidRDefault="007350AF" w:rsidP="00B341DA">
      <w:pPr>
        <w:ind w:firstLine="640"/>
        <w:jc w:val="center"/>
        <w:rPr>
          <w:sz w:val="32"/>
          <w:szCs w:val="32"/>
        </w:rPr>
      </w:pPr>
    </w:p>
    <w:p w14:paraId="2D256FA6" w14:textId="77777777" w:rsidR="007350AF" w:rsidRDefault="007350AF" w:rsidP="00B341DA">
      <w:pPr>
        <w:ind w:firstLineChars="300" w:firstLine="960"/>
        <w:rPr>
          <w:sz w:val="32"/>
          <w:szCs w:val="32"/>
        </w:rPr>
      </w:pPr>
      <w:r>
        <w:rPr>
          <w:rFonts w:hint="eastAsia"/>
          <w:sz w:val="32"/>
          <w:szCs w:val="32"/>
        </w:rPr>
        <w:t>班</w:t>
      </w:r>
      <w:r>
        <w:rPr>
          <w:rFonts w:hint="eastAsia"/>
          <w:sz w:val="32"/>
          <w:szCs w:val="32"/>
        </w:rPr>
        <w:t xml:space="preserve"> </w:t>
      </w:r>
      <w:r>
        <w:rPr>
          <w:sz w:val="32"/>
          <w:szCs w:val="32"/>
        </w:rPr>
        <w:t xml:space="preserve">  </w:t>
      </w:r>
      <w:r>
        <w:rPr>
          <w:rFonts w:hint="eastAsia"/>
          <w:sz w:val="32"/>
          <w:szCs w:val="32"/>
        </w:rPr>
        <w:t>级：</w:t>
      </w:r>
      <w:r>
        <w:rPr>
          <w:sz w:val="32"/>
          <w:szCs w:val="32"/>
          <w:u w:val="single"/>
        </w:rPr>
        <w:t xml:space="preserve">          21</w:t>
      </w:r>
      <w:r w:rsidRPr="00525121">
        <w:rPr>
          <w:rFonts w:hint="eastAsia"/>
          <w:sz w:val="32"/>
          <w:szCs w:val="32"/>
          <w:u w:val="single"/>
        </w:rPr>
        <w:t>级地信</w:t>
      </w:r>
      <w:r w:rsidRPr="00525121">
        <w:rPr>
          <w:rFonts w:hint="eastAsia"/>
          <w:sz w:val="32"/>
          <w:szCs w:val="32"/>
          <w:u w:val="single"/>
        </w:rPr>
        <w:t>1</w:t>
      </w:r>
      <w:r w:rsidRPr="00525121">
        <w:rPr>
          <w:rFonts w:hint="eastAsia"/>
          <w:sz w:val="32"/>
          <w:szCs w:val="32"/>
          <w:u w:val="single"/>
        </w:rPr>
        <w:t>班</w:t>
      </w:r>
      <w:r>
        <w:rPr>
          <w:rFonts w:hint="eastAsia"/>
          <w:sz w:val="32"/>
          <w:szCs w:val="32"/>
          <w:u w:val="single"/>
        </w:rPr>
        <w:t xml:space="preserve"> </w:t>
      </w:r>
      <w:r>
        <w:rPr>
          <w:sz w:val="32"/>
          <w:szCs w:val="32"/>
          <w:u w:val="single"/>
        </w:rPr>
        <w:t xml:space="preserve">         </w:t>
      </w:r>
    </w:p>
    <w:p w14:paraId="1038FE03" w14:textId="77777777" w:rsidR="007350AF" w:rsidRDefault="007350AF" w:rsidP="00B341DA">
      <w:pPr>
        <w:ind w:firstLine="640"/>
        <w:jc w:val="center"/>
        <w:rPr>
          <w:sz w:val="32"/>
          <w:szCs w:val="32"/>
        </w:rPr>
      </w:pPr>
    </w:p>
    <w:p w14:paraId="7575703C" w14:textId="77777777" w:rsidR="007350AF" w:rsidRDefault="007350AF" w:rsidP="00B341DA">
      <w:pPr>
        <w:ind w:firstLineChars="300" w:firstLine="960"/>
        <w:rPr>
          <w:sz w:val="32"/>
          <w:szCs w:val="32"/>
        </w:rPr>
      </w:pPr>
      <w:r>
        <w:rPr>
          <w:rFonts w:hint="eastAsia"/>
          <w:sz w:val="32"/>
          <w:szCs w:val="32"/>
        </w:rPr>
        <w:t>学</w:t>
      </w:r>
      <w:r>
        <w:rPr>
          <w:rFonts w:hint="eastAsia"/>
          <w:sz w:val="32"/>
          <w:szCs w:val="32"/>
        </w:rPr>
        <w:t xml:space="preserve"> </w:t>
      </w:r>
      <w:r>
        <w:rPr>
          <w:sz w:val="32"/>
          <w:szCs w:val="32"/>
        </w:rPr>
        <w:t xml:space="preserve">  </w:t>
      </w:r>
      <w:r>
        <w:rPr>
          <w:rFonts w:hint="eastAsia"/>
          <w:sz w:val="32"/>
          <w:szCs w:val="32"/>
        </w:rPr>
        <w:t>号：</w:t>
      </w:r>
      <w:r>
        <w:rPr>
          <w:sz w:val="32"/>
          <w:szCs w:val="32"/>
          <w:u w:val="single"/>
        </w:rPr>
        <w:t xml:space="preserve">          07212393               </w:t>
      </w:r>
    </w:p>
    <w:p w14:paraId="355FA203" w14:textId="77777777" w:rsidR="007350AF" w:rsidRDefault="007350AF" w:rsidP="00B341DA">
      <w:pPr>
        <w:ind w:firstLine="640"/>
        <w:jc w:val="center"/>
        <w:rPr>
          <w:sz w:val="32"/>
          <w:szCs w:val="32"/>
        </w:rPr>
      </w:pPr>
    </w:p>
    <w:p w14:paraId="30D71C71" w14:textId="77777777" w:rsidR="007350AF" w:rsidRDefault="007350AF" w:rsidP="00B341DA">
      <w:pPr>
        <w:ind w:firstLine="640"/>
        <w:jc w:val="center"/>
        <w:rPr>
          <w:sz w:val="32"/>
          <w:szCs w:val="32"/>
        </w:rPr>
      </w:pPr>
    </w:p>
    <w:p w14:paraId="476ADC3D" w14:textId="77777777" w:rsidR="007350AF" w:rsidRDefault="007350AF" w:rsidP="00B341DA">
      <w:pPr>
        <w:ind w:firstLine="640"/>
        <w:jc w:val="center"/>
        <w:rPr>
          <w:sz w:val="32"/>
          <w:szCs w:val="32"/>
        </w:rPr>
      </w:pPr>
    </w:p>
    <w:p w14:paraId="698FEB0C" w14:textId="77777777" w:rsidR="007350AF" w:rsidRDefault="007350AF" w:rsidP="00B341DA">
      <w:pPr>
        <w:ind w:firstLine="640"/>
        <w:jc w:val="center"/>
        <w:rPr>
          <w:sz w:val="32"/>
          <w:szCs w:val="32"/>
        </w:rPr>
      </w:pPr>
    </w:p>
    <w:p w14:paraId="513911DC" w14:textId="77777777" w:rsidR="007350AF" w:rsidRDefault="007350AF" w:rsidP="00B341DA">
      <w:pPr>
        <w:ind w:firstLine="640"/>
        <w:jc w:val="center"/>
        <w:rPr>
          <w:sz w:val="32"/>
          <w:szCs w:val="32"/>
        </w:rPr>
      </w:pPr>
    </w:p>
    <w:p w14:paraId="156F1159" w14:textId="77777777" w:rsidR="007350AF" w:rsidRDefault="007350AF" w:rsidP="00B341DA">
      <w:pPr>
        <w:ind w:firstLine="640"/>
        <w:jc w:val="center"/>
        <w:rPr>
          <w:sz w:val="32"/>
          <w:szCs w:val="32"/>
        </w:rPr>
      </w:pPr>
      <w:r>
        <w:rPr>
          <w:rFonts w:hint="eastAsia"/>
          <w:sz w:val="32"/>
          <w:szCs w:val="32"/>
        </w:rPr>
        <w:t>中国矿业大学环境与测绘学院</w:t>
      </w:r>
    </w:p>
    <w:p w14:paraId="60F93070" w14:textId="77777777" w:rsidR="007350AF" w:rsidRDefault="007350AF" w:rsidP="00B341DA">
      <w:pPr>
        <w:ind w:firstLine="640"/>
        <w:jc w:val="center"/>
        <w:rPr>
          <w:sz w:val="32"/>
          <w:szCs w:val="32"/>
        </w:rPr>
      </w:pPr>
      <w:r>
        <w:rPr>
          <w:rFonts w:hint="eastAsia"/>
          <w:sz w:val="32"/>
          <w:szCs w:val="32"/>
        </w:rPr>
        <w:t>2</w:t>
      </w:r>
      <w:r>
        <w:rPr>
          <w:sz w:val="32"/>
          <w:szCs w:val="32"/>
        </w:rPr>
        <w:t>023</w:t>
      </w:r>
      <w:r>
        <w:rPr>
          <w:rFonts w:hint="eastAsia"/>
          <w:sz w:val="32"/>
          <w:szCs w:val="32"/>
        </w:rPr>
        <w:t>年</w:t>
      </w:r>
      <w:r>
        <w:rPr>
          <w:sz w:val="32"/>
          <w:szCs w:val="32"/>
        </w:rPr>
        <w:t>6</w:t>
      </w:r>
      <w:r>
        <w:rPr>
          <w:rFonts w:hint="eastAsia"/>
          <w:sz w:val="32"/>
          <w:szCs w:val="32"/>
        </w:rPr>
        <w:t>月</w:t>
      </w:r>
      <w:r>
        <w:rPr>
          <w:sz w:val="32"/>
          <w:szCs w:val="32"/>
        </w:rPr>
        <w:t>9</w:t>
      </w:r>
      <w:r>
        <w:rPr>
          <w:rFonts w:hint="eastAsia"/>
          <w:sz w:val="32"/>
          <w:szCs w:val="32"/>
        </w:rPr>
        <w:t>日</w:t>
      </w:r>
    </w:p>
    <w:p w14:paraId="52C41FDD" w14:textId="77777777" w:rsidR="007350AF" w:rsidRPr="00BB1293" w:rsidRDefault="007350AF" w:rsidP="00BB1293">
      <w:pPr>
        <w:pStyle w:val="20"/>
        <w:jc w:val="center"/>
        <w:rPr>
          <w:sz w:val="32"/>
        </w:rPr>
      </w:pPr>
      <w:r w:rsidRPr="00BB1293">
        <w:rPr>
          <w:rFonts w:hint="eastAsia"/>
          <w:sz w:val="32"/>
        </w:rPr>
        <w:lastRenderedPageBreak/>
        <w:t>实验五</w:t>
      </w:r>
      <w:r w:rsidRPr="00BB1293">
        <w:rPr>
          <w:rFonts w:hint="eastAsia"/>
          <w:sz w:val="32"/>
        </w:rPr>
        <w:t xml:space="preserve"> </w:t>
      </w:r>
      <w:r w:rsidRPr="00BB1293">
        <w:rPr>
          <w:rFonts w:hint="eastAsia"/>
          <w:sz w:val="32"/>
        </w:rPr>
        <w:t>缓冲区分析</w:t>
      </w:r>
    </w:p>
    <w:p w14:paraId="49073FB2" w14:textId="77777777" w:rsidR="007350AF" w:rsidRPr="00DA6673" w:rsidRDefault="007350AF" w:rsidP="009D0676">
      <w:pPr>
        <w:pStyle w:val="20"/>
      </w:pPr>
      <w:r w:rsidRPr="00DA6673">
        <w:rPr>
          <w:rFonts w:hint="eastAsia"/>
        </w:rPr>
        <w:t>一、实验目的与主要内容</w:t>
      </w:r>
    </w:p>
    <w:p w14:paraId="36236469" w14:textId="77777777" w:rsidR="007350AF" w:rsidRDefault="007350AF" w:rsidP="009D0676">
      <w:pPr>
        <w:ind w:firstLine="480"/>
      </w:pPr>
      <w:r>
        <w:rPr>
          <w:rFonts w:hint="eastAsia"/>
        </w:rPr>
        <w:t>1</w:t>
      </w:r>
      <w:r>
        <w:rPr>
          <w:rFonts w:hint="eastAsia"/>
        </w:rPr>
        <w:t>、实验目的</w:t>
      </w:r>
    </w:p>
    <w:p w14:paraId="06CFD455" w14:textId="77777777" w:rsidR="007350AF" w:rsidRDefault="007350AF" w:rsidP="009D0676">
      <w:pPr>
        <w:ind w:firstLine="480"/>
      </w:pPr>
      <w:r>
        <w:t>(1)</w:t>
      </w:r>
      <w:r>
        <w:rPr>
          <w:rFonts w:hint="eastAsia"/>
        </w:rPr>
        <w:t>掌握缓冲区分析的相关原理方法；</w:t>
      </w:r>
    </w:p>
    <w:p w14:paraId="6E117F97" w14:textId="77777777" w:rsidR="007350AF" w:rsidRDefault="007350AF" w:rsidP="009D0676">
      <w:pPr>
        <w:ind w:firstLine="480"/>
      </w:pPr>
      <w:r>
        <w:t>(2)</w:t>
      </w:r>
      <w:r>
        <w:rPr>
          <w:rFonts w:hint="eastAsia"/>
        </w:rPr>
        <w:t>熟练掌握矢量数据、栅格数据的缓冲区创建方法；</w:t>
      </w:r>
    </w:p>
    <w:p w14:paraId="3058C555" w14:textId="77777777" w:rsidR="007350AF" w:rsidRDefault="007350AF" w:rsidP="009D0676">
      <w:pPr>
        <w:ind w:firstLine="480"/>
      </w:pPr>
      <w:r>
        <w:t>(3)</w:t>
      </w:r>
      <w:r>
        <w:rPr>
          <w:rFonts w:hint="eastAsia"/>
        </w:rPr>
        <w:t>掌握利用缓冲区分析方法解决相关地学问题的能力。</w:t>
      </w:r>
    </w:p>
    <w:p w14:paraId="589722EC" w14:textId="77777777" w:rsidR="007350AF" w:rsidRDefault="007350AF" w:rsidP="009D0676">
      <w:pPr>
        <w:ind w:firstLine="460"/>
        <w:rPr>
          <w:rFonts w:ascii="宋体" w:cs="宋体"/>
          <w:sz w:val="23"/>
          <w:szCs w:val="23"/>
        </w:rPr>
      </w:pPr>
      <w:r>
        <w:rPr>
          <w:rFonts w:ascii="宋体" w:cs="宋体" w:hint="eastAsia"/>
          <w:sz w:val="23"/>
          <w:szCs w:val="23"/>
        </w:rPr>
        <w:t>2、实验主要内容</w:t>
      </w:r>
    </w:p>
    <w:p w14:paraId="392397CB" w14:textId="77777777" w:rsidR="007350AF" w:rsidRDefault="007350AF" w:rsidP="009D0676">
      <w:pPr>
        <w:ind w:firstLine="480"/>
      </w:pPr>
      <w:r>
        <w:rPr>
          <w:rFonts w:hint="eastAsia"/>
        </w:rPr>
        <w:t>使用</w:t>
      </w:r>
      <w:r>
        <w:rPr>
          <w:rFonts w:cs="Times New Roman"/>
        </w:rPr>
        <w:t>ArcGIS desktop</w:t>
      </w:r>
      <w:r>
        <w:rPr>
          <w:rFonts w:hint="eastAsia"/>
        </w:rPr>
        <w:t>中的矢量缓冲区分析、栅格缓冲区分析等工具及各项参数的设置。点要素、线要素、面要素的缓冲区分析。利用缓冲区分析工具解决实际问题。</w:t>
      </w:r>
    </w:p>
    <w:p w14:paraId="25831B58" w14:textId="77777777" w:rsidR="007350AF" w:rsidRDefault="007350AF" w:rsidP="009D0676">
      <w:pPr>
        <w:pStyle w:val="20"/>
      </w:pPr>
      <w:r>
        <w:rPr>
          <w:rFonts w:hint="eastAsia"/>
        </w:rPr>
        <w:t>二</w:t>
      </w:r>
      <w:r w:rsidRPr="00EE0F71">
        <w:rPr>
          <w:rFonts w:hint="eastAsia"/>
        </w:rPr>
        <w:t>、</w:t>
      </w:r>
      <w:r>
        <w:rPr>
          <w:rFonts w:hint="eastAsia"/>
        </w:rPr>
        <w:t>过程与结果</w:t>
      </w:r>
    </w:p>
    <w:p w14:paraId="31BCB538" w14:textId="77777777" w:rsidR="007350AF" w:rsidRDefault="007350AF" w:rsidP="009D0676">
      <w:pPr>
        <w:ind w:firstLine="480"/>
        <w:rPr>
          <w:rFonts w:ascii="宋体" w:cs="宋体"/>
        </w:rPr>
      </w:pPr>
      <w:r>
        <w:rPr>
          <w:rFonts w:ascii="宋体" w:cs="宋体" w:hint="eastAsia"/>
        </w:rPr>
        <w:t>1、矢量数据缓冲区分析</w:t>
      </w:r>
    </w:p>
    <w:p w14:paraId="2F80EC4D" w14:textId="77777777" w:rsidR="007350AF" w:rsidRDefault="007350AF" w:rsidP="00592BD4">
      <w:pPr>
        <w:ind w:firstLine="480"/>
      </w:pPr>
      <w:r>
        <w:rPr>
          <w:rFonts w:hint="eastAsia"/>
        </w:rPr>
        <w:t>1</w:t>
      </w:r>
      <w:r>
        <w:t xml:space="preserve">) </w:t>
      </w:r>
      <w:r>
        <w:rPr>
          <w:rFonts w:hint="eastAsia"/>
        </w:rPr>
        <w:t>点要素缓冲区建立</w:t>
      </w:r>
    </w:p>
    <w:p w14:paraId="7FF62055" w14:textId="77777777" w:rsidR="007350AF" w:rsidRDefault="007350AF" w:rsidP="00592BD4">
      <w:pPr>
        <w:ind w:firstLine="480"/>
      </w:pPr>
      <w:r>
        <w:rPr>
          <w:rFonts w:hint="eastAsia"/>
        </w:rPr>
        <w:t>在</w:t>
      </w:r>
      <w:r>
        <w:rPr>
          <w:rFonts w:cs="Times New Roman"/>
        </w:rPr>
        <w:t>ArcMap</w:t>
      </w:r>
      <w:r>
        <w:rPr>
          <w:rFonts w:hint="eastAsia"/>
        </w:rPr>
        <w:t>中添加图层</w:t>
      </w:r>
      <w:r>
        <w:rPr>
          <w:rFonts w:cs="Times New Roman"/>
        </w:rPr>
        <w:t>Point.shp</w:t>
      </w:r>
      <w:r>
        <w:rPr>
          <w:rFonts w:hint="eastAsia"/>
        </w:rPr>
        <w:t>。该图层表达了某地区消防站点分布情况，拟通过缓冲区分析对该区域的消防站点影响覆盖范围进行分析。</w:t>
      </w:r>
    </w:p>
    <w:p w14:paraId="20435F55" w14:textId="77777777" w:rsidR="007350AF" w:rsidRDefault="007350AF" w:rsidP="00592BD4">
      <w:pPr>
        <w:ind w:firstLine="480"/>
      </w:pPr>
      <w:r>
        <w:rPr>
          <w:rFonts w:hint="eastAsia"/>
        </w:rPr>
        <w:t>添加缓冲向导，选择要建立缓冲区的点，选择以指定距离</w:t>
      </w:r>
      <w:r>
        <w:rPr>
          <w:rFonts w:hint="eastAsia"/>
        </w:rPr>
        <w:t>1km</w:t>
      </w:r>
      <w:r>
        <w:rPr>
          <w:rFonts w:hint="eastAsia"/>
        </w:rPr>
        <w:t>创建缓冲区，融合缓冲区之间的障碍，结果如图</w:t>
      </w:r>
      <w:r>
        <w:rPr>
          <w:rFonts w:hint="eastAsia"/>
        </w:rPr>
        <w:t>1</w:t>
      </w:r>
      <w:r>
        <w:t>-1</w:t>
      </w:r>
      <w:r>
        <w:rPr>
          <w:rFonts w:hint="eastAsia"/>
        </w:rPr>
        <w:t>所示。</w:t>
      </w:r>
    </w:p>
    <w:p w14:paraId="53ACFC7F" w14:textId="77777777" w:rsidR="007350AF" w:rsidRDefault="007350AF" w:rsidP="00FD0164">
      <w:pPr>
        <w:ind w:firstLine="480"/>
        <w:jc w:val="center"/>
      </w:pPr>
      <w:r>
        <w:rPr>
          <w:noProof/>
        </w:rPr>
        <w:drawing>
          <wp:inline distT="0" distB="0" distL="0" distR="0" wp14:anchorId="6170F241" wp14:editId="450A9DDA">
            <wp:extent cx="3049832" cy="2351448"/>
            <wp:effectExtent l="0" t="0" r="0" b="0"/>
            <wp:docPr id="315097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7503" name=""/>
                    <pic:cNvPicPr/>
                  </pic:nvPicPr>
                  <pic:blipFill>
                    <a:blip r:embed="rId17"/>
                    <a:stretch>
                      <a:fillRect/>
                    </a:stretch>
                  </pic:blipFill>
                  <pic:spPr>
                    <a:xfrm>
                      <a:off x="0" y="0"/>
                      <a:ext cx="3063029" cy="2361623"/>
                    </a:xfrm>
                    <a:prstGeom prst="rect">
                      <a:avLst/>
                    </a:prstGeom>
                  </pic:spPr>
                </pic:pic>
              </a:graphicData>
            </a:graphic>
          </wp:inline>
        </w:drawing>
      </w:r>
    </w:p>
    <w:p w14:paraId="2E5F6BF4" w14:textId="77777777" w:rsidR="007350AF" w:rsidRDefault="007350AF" w:rsidP="00FD0164">
      <w:pPr>
        <w:ind w:firstLine="420"/>
        <w:jc w:val="center"/>
        <w:rPr>
          <w:rFonts w:ascii="宋体" w:hAnsi="宋体"/>
          <w:sz w:val="21"/>
          <w:szCs w:val="21"/>
        </w:rPr>
      </w:pPr>
      <w:r w:rsidRPr="00FD0164">
        <w:rPr>
          <w:rFonts w:ascii="宋体" w:hAnsi="宋体" w:hint="eastAsia"/>
          <w:sz w:val="21"/>
          <w:szCs w:val="21"/>
        </w:rPr>
        <w:t>图1</w:t>
      </w:r>
      <w:r w:rsidRPr="00FD0164">
        <w:rPr>
          <w:rFonts w:ascii="宋体" w:hAnsi="宋体"/>
          <w:sz w:val="21"/>
          <w:szCs w:val="21"/>
        </w:rPr>
        <w:t xml:space="preserve">-1 </w:t>
      </w:r>
      <w:r w:rsidRPr="00FD0164">
        <w:rPr>
          <w:rFonts w:ascii="宋体" w:hAnsi="宋体" w:hint="eastAsia"/>
          <w:sz w:val="21"/>
          <w:szCs w:val="21"/>
        </w:rPr>
        <w:t>缓冲区生成结果</w:t>
      </w:r>
    </w:p>
    <w:p w14:paraId="1DBD44FD" w14:textId="77777777" w:rsidR="007350AF" w:rsidRDefault="007350AF" w:rsidP="00FD0164">
      <w:pPr>
        <w:ind w:firstLine="480"/>
      </w:pPr>
      <w:r>
        <w:rPr>
          <w:rFonts w:hint="eastAsia"/>
        </w:rPr>
        <w:lastRenderedPageBreak/>
        <w:t>对站点要素建立</w:t>
      </w:r>
      <w:r>
        <w:rPr>
          <w:rFonts w:cs="Times New Roman"/>
        </w:rPr>
        <w:t>200m</w:t>
      </w:r>
      <w:r>
        <w:rPr>
          <w:rFonts w:hint="eastAsia"/>
        </w:rPr>
        <w:t>的缓冲区、对选中要素按属性字段值【覆盖范围】建立缓冲区以及建立环状分级的多环缓冲区的示例结果如图</w:t>
      </w:r>
      <w:r>
        <w:rPr>
          <w:rFonts w:cs="Times New Roman"/>
        </w:rPr>
        <w:t>1-2</w:t>
      </w:r>
      <w:r>
        <w:rPr>
          <w:rFonts w:hint="eastAsia"/>
        </w:rPr>
        <w:t>。</w:t>
      </w:r>
    </w:p>
    <w:p w14:paraId="010C4D1F" w14:textId="77777777" w:rsidR="007350AF" w:rsidRDefault="007350AF" w:rsidP="00403C9C">
      <w:pPr>
        <w:ind w:firstLine="480"/>
        <w:jc w:val="center"/>
      </w:pPr>
      <w:r>
        <w:rPr>
          <w:noProof/>
        </w:rPr>
        <w:drawing>
          <wp:inline distT="0" distB="0" distL="0" distR="0" wp14:anchorId="43567FCC" wp14:editId="68719983">
            <wp:extent cx="3137096" cy="1397832"/>
            <wp:effectExtent l="0" t="0" r="6350" b="0"/>
            <wp:docPr id="141401689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016895" name=""/>
                    <pic:cNvPicPr/>
                  </pic:nvPicPr>
                  <pic:blipFill>
                    <a:blip r:embed="rId18"/>
                    <a:stretch>
                      <a:fillRect/>
                    </a:stretch>
                  </pic:blipFill>
                  <pic:spPr>
                    <a:xfrm>
                      <a:off x="0" y="0"/>
                      <a:ext cx="3147158" cy="1402316"/>
                    </a:xfrm>
                    <a:prstGeom prst="rect">
                      <a:avLst/>
                    </a:prstGeom>
                  </pic:spPr>
                </pic:pic>
              </a:graphicData>
            </a:graphic>
          </wp:inline>
        </w:drawing>
      </w:r>
    </w:p>
    <w:p w14:paraId="4FF73C02" w14:textId="77777777" w:rsidR="007350AF" w:rsidRPr="00403C9C" w:rsidRDefault="007350AF" w:rsidP="00403C9C">
      <w:pPr>
        <w:ind w:firstLine="420"/>
        <w:jc w:val="center"/>
        <w:rPr>
          <w:rFonts w:ascii="宋体" w:hAnsi="宋体"/>
          <w:sz w:val="21"/>
          <w:szCs w:val="21"/>
        </w:rPr>
      </w:pPr>
      <w:r w:rsidRPr="00403C9C">
        <w:rPr>
          <w:rFonts w:ascii="宋体" w:hAnsi="宋体" w:hint="eastAsia"/>
          <w:sz w:val="21"/>
          <w:szCs w:val="21"/>
        </w:rPr>
        <w:t>图1</w:t>
      </w:r>
      <w:r w:rsidRPr="00403C9C">
        <w:rPr>
          <w:rFonts w:ascii="宋体" w:hAnsi="宋体"/>
          <w:sz w:val="21"/>
          <w:szCs w:val="21"/>
        </w:rPr>
        <w:t xml:space="preserve">-2 </w:t>
      </w:r>
      <w:r w:rsidRPr="00403C9C">
        <w:rPr>
          <w:rFonts w:ascii="宋体" w:hAnsi="宋体" w:hint="eastAsia"/>
          <w:sz w:val="21"/>
          <w:szCs w:val="21"/>
        </w:rPr>
        <w:t>建立多环缓冲区</w:t>
      </w:r>
    </w:p>
    <w:p w14:paraId="5AC5F6D6" w14:textId="77777777" w:rsidR="007350AF" w:rsidRDefault="007350AF" w:rsidP="00403C9C">
      <w:pPr>
        <w:ind w:firstLine="480"/>
      </w:pPr>
      <w:r>
        <w:rPr>
          <w:rFonts w:hint="eastAsia"/>
        </w:rPr>
        <w:t>2)</w:t>
      </w:r>
      <w:r>
        <w:t xml:space="preserve"> </w:t>
      </w:r>
      <w:r>
        <w:rPr>
          <w:rFonts w:hint="eastAsia"/>
        </w:rPr>
        <w:t>线要素缓冲区的建立</w:t>
      </w:r>
    </w:p>
    <w:p w14:paraId="779B5A70" w14:textId="77777777" w:rsidR="007350AF" w:rsidRPr="00FD0164" w:rsidRDefault="007350AF" w:rsidP="00403C9C">
      <w:pPr>
        <w:ind w:firstLine="480"/>
      </w:pPr>
      <w:r>
        <w:rPr>
          <w:rFonts w:hint="eastAsia"/>
        </w:rPr>
        <w:t>线状要素的缓冲区，因其空间形态的不同，其缓冲形状也不同。但其缓冲区的类型是相同的，可以建立普通缓冲区、分级缓冲区、属性权值缓冲区和独立缓冲区。</w:t>
      </w:r>
    </w:p>
    <w:p w14:paraId="1DE96DB4" w14:textId="77777777" w:rsidR="007350AF" w:rsidRDefault="007350AF" w:rsidP="00F553A3">
      <w:pPr>
        <w:ind w:firstLine="480"/>
      </w:pPr>
      <w:r>
        <w:rPr>
          <w:rFonts w:hint="eastAsia"/>
        </w:rPr>
        <w:t>与点要素建立缓冲区步骤不同的是，在建立线状要素缓冲区时可以指定在线要素的哪一侧建立缓冲要素（默认在两侧）以及确定线输入要素末端的缓冲区形状（默认末端为圆形）。</w:t>
      </w:r>
    </w:p>
    <w:p w14:paraId="1F226557" w14:textId="77777777" w:rsidR="007350AF" w:rsidRDefault="007350AF" w:rsidP="00F553A3">
      <w:pPr>
        <w:ind w:firstLine="480"/>
      </w:pPr>
      <w:r>
        <w:rPr>
          <w:rFonts w:hint="eastAsia"/>
        </w:rPr>
        <w:t>选择宽度大于等于</w:t>
      </w:r>
      <w:r>
        <w:rPr>
          <w:rFonts w:hint="eastAsia"/>
        </w:rPr>
        <w:t>4</w:t>
      </w:r>
      <w:r>
        <w:rPr>
          <w:rFonts w:hint="eastAsia"/>
        </w:rPr>
        <w:t>的河流线段，建立</w:t>
      </w:r>
      <w:r>
        <w:rPr>
          <w:rFonts w:hint="eastAsia"/>
        </w:rPr>
        <w:t>2</w:t>
      </w:r>
      <w:r>
        <w:t>0</w:t>
      </w:r>
      <w:r>
        <w:rPr>
          <w:rFonts w:hint="eastAsia"/>
        </w:rPr>
        <w:t>m</w:t>
      </w:r>
      <w:r>
        <w:rPr>
          <w:rFonts w:hint="eastAsia"/>
        </w:rPr>
        <w:t>的两侧缓冲区，如图</w:t>
      </w:r>
      <w:r>
        <w:rPr>
          <w:rFonts w:hint="eastAsia"/>
        </w:rPr>
        <w:t>1</w:t>
      </w:r>
      <w:r>
        <w:t>-3</w:t>
      </w:r>
      <w:r>
        <w:rPr>
          <w:rFonts w:hint="eastAsia"/>
        </w:rPr>
        <w:t>所示。</w:t>
      </w:r>
    </w:p>
    <w:p w14:paraId="05967102" w14:textId="77777777" w:rsidR="007350AF" w:rsidRDefault="007350AF" w:rsidP="00256922">
      <w:pPr>
        <w:ind w:firstLine="480"/>
        <w:jc w:val="center"/>
        <w:rPr>
          <w:sz w:val="18"/>
          <w:szCs w:val="18"/>
        </w:rPr>
      </w:pPr>
      <w:r>
        <w:rPr>
          <w:noProof/>
        </w:rPr>
        <w:drawing>
          <wp:inline distT="0" distB="0" distL="0" distR="0" wp14:anchorId="691B1FB6" wp14:editId="509C8340">
            <wp:extent cx="2762116" cy="1834649"/>
            <wp:effectExtent l="0" t="0" r="635" b="0"/>
            <wp:docPr id="3096454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45417" name=""/>
                    <pic:cNvPicPr/>
                  </pic:nvPicPr>
                  <pic:blipFill>
                    <a:blip r:embed="rId19"/>
                    <a:stretch>
                      <a:fillRect/>
                    </a:stretch>
                  </pic:blipFill>
                  <pic:spPr>
                    <a:xfrm>
                      <a:off x="0" y="0"/>
                      <a:ext cx="2768967" cy="1839200"/>
                    </a:xfrm>
                    <a:prstGeom prst="rect">
                      <a:avLst/>
                    </a:prstGeom>
                  </pic:spPr>
                </pic:pic>
              </a:graphicData>
            </a:graphic>
          </wp:inline>
        </w:drawing>
      </w:r>
    </w:p>
    <w:p w14:paraId="777A0841" w14:textId="77777777" w:rsidR="007350AF" w:rsidRDefault="007350AF" w:rsidP="00256922">
      <w:pPr>
        <w:ind w:firstLine="420"/>
        <w:jc w:val="center"/>
        <w:rPr>
          <w:rFonts w:ascii="宋体" w:hAnsi="宋体"/>
          <w:sz w:val="21"/>
          <w:szCs w:val="21"/>
        </w:rPr>
      </w:pPr>
      <w:r w:rsidRPr="00256922">
        <w:rPr>
          <w:rFonts w:ascii="宋体" w:hAnsi="宋体" w:hint="eastAsia"/>
          <w:sz w:val="21"/>
          <w:szCs w:val="21"/>
        </w:rPr>
        <w:t>图1</w:t>
      </w:r>
      <w:r w:rsidRPr="00256922">
        <w:rPr>
          <w:rFonts w:ascii="宋体" w:hAnsi="宋体"/>
          <w:sz w:val="21"/>
          <w:szCs w:val="21"/>
        </w:rPr>
        <w:t xml:space="preserve">-3 </w:t>
      </w:r>
      <w:r w:rsidRPr="00256922">
        <w:rPr>
          <w:rFonts w:ascii="宋体" w:hAnsi="宋体" w:hint="eastAsia"/>
          <w:sz w:val="21"/>
          <w:szCs w:val="21"/>
        </w:rPr>
        <w:t>建立线要素的缓冲区</w:t>
      </w:r>
    </w:p>
    <w:p w14:paraId="1F9B9E1A" w14:textId="77777777" w:rsidR="007350AF" w:rsidRDefault="007350AF" w:rsidP="00256922">
      <w:pPr>
        <w:ind w:firstLine="480"/>
      </w:pPr>
      <w:r>
        <w:rPr>
          <w:rFonts w:hint="eastAsia"/>
        </w:rPr>
        <w:t>3)</w:t>
      </w:r>
      <w:r>
        <w:t xml:space="preserve"> </w:t>
      </w:r>
      <w:r>
        <w:rPr>
          <w:rFonts w:hint="eastAsia"/>
        </w:rPr>
        <w:t>面要素缓冲区建立</w:t>
      </w:r>
    </w:p>
    <w:p w14:paraId="300D01EB" w14:textId="77777777" w:rsidR="007350AF" w:rsidRDefault="007350AF" w:rsidP="00256922">
      <w:pPr>
        <w:ind w:firstLine="480"/>
      </w:pPr>
      <w:r>
        <w:rPr>
          <w:rFonts w:hint="eastAsia"/>
        </w:rPr>
        <w:t>面要素缓冲区生成方法与点、线要素基本一致。有所区别的是面要素不仅可以向外缓冲，还可以向内缓冲，也可以两侧建立缓冲。</w:t>
      </w:r>
    </w:p>
    <w:p w14:paraId="7E0F703B" w14:textId="77777777" w:rsidR="007350AF" w:rsidRDefault="007350AF" w:rsidP="00256922">
      <w:pPr>
        <w:ind w:firstLine="480"/>
      </w:pPr>
      <w:r>
        <w:rPr>
          <w:rFonts w:hint="eastAsia"/>
        </w:rPr>
        <w:t>按要求建立面状要素的缓冲区，侧类型选择</w:t>
      </w:r>
      <w:r>
        <w:rPr>
          <w:rFonts w:hint="eastAsia"/>
        </w:rPr>
        <w:t>OUTSIDE_</w:t>
      </w:r>
      <w:r>
        <w:t>ONLY</w:t>
      </w:r>
      <w:r>
        <w:rPr>
          <w:rFonts w:hint="eastAsia"/>
        </w:rPr>
        <w:t>，只在面要素外建立缓冲区，结果如图</w:t>
      </w:r>
      <w:r>
        <w:rPr>
          <w:rFonts w:hint="eastAsia"/>
        </w:rPr>
        <w:t>1</w:t>
      </w:r>
      <w:r>
        <w:t>-4</w:t>
      </w:r>
      <w:r>
        <w:rPr>
          <w:rFonts w:hint="eastAsia"/>
        </w:rPr>
        <w:t>。</w:t>
      </w:r>
    </w:p>
    <w:p w14:paraId="31517BCC" w14:textId="77777777" w:rsidR="007350AF" w:rsidRDefault="007350AF" w:rsidP="002D1D93">
      <w:pPr>
        <w:ind w:firstLine="480"/>
        <w:jc w:val="center"/>
      </w:pPr>
      <w:r>
        <w:rPr>
          <w:noProof/>
        </w:rPr>
        <w:lastRenderedPageBreak/>
        <w:drawing>
          <wp:inline distT="0" distB="0" distL="0" distR="0" wp14:anchorId="1F640AF0" wp14:editId="5C04671D">
            <wp:extent cx="2353323" cy="1550938"/>
            <wp:effectExtent l="0" t="0" r="8890" b="0"/>
            <wp:docPr id="120090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9067" name=""/>
                    <pic:cNvPicPr/>
                  </pic:nvPicPr>
                  <pic:blipFill>
                    <a:blip r:embed="rId20"/>
                    <a:stretch>
                      <a:fillRect/>
                    </a:stretch>
                  </pic:blipFill>
                  <pic:spPr>
                    <a:xfrm>
                      <a:off x="0" y="0"/>
                      <a:ext cx="2355669" cy="1552484"/>
                    </a:xfrm>
                    <a:prstGeom prst="rect">
                      <a:avLst/>
                    </a:prstGeom>
                  </pic:spPr>
                </pic:pic>
              </a:graphicData>
            </a:graphic>
          </wp:inline>
        </w:drawing>
      </w:r>
    </w:p>
    <w:p w14:paraId="1E071E66" w14:textId="77777777" w:rsidR="007350AF" w:rsidRDefault="007350AF" w:rsidP="001E0996">
      <w:pPr>
        <w:ind w:firstLine="420"/>
        <w:jc w:val="center"/>
        <w:rPr>
          <w:rFonts w:ascii="宋体" w:hAnsi="宋体"/>
          <w:sz w:val="21"/>
          <w:szCs w:val="21"/>
        </w:rPr>
      </w:pPr>
      <w:r w:rsidRPr="001E0996">
        <w:rPr>
          <w:rFonts w:ascii="宋体" w:hAnsi="宋体" w:hint="eastAsia"/>
          <w:sz w:val="21"/>
          <w:szCs w:val="21"/>
        </w:rPr>
        <w:t>图1</w:t>
      </w:r>
      <w:r w:rsidRPr="001E0996">
        <w:rPr>
          <w:rFonts w:ascii="宋体" w:hAnsi="宋体"/>
          <w:sz w:val="21"/>
          <w:szCs w:val="21"/>
        </w:rPr>
        <w:t xml:space="preserve">-4 </w:t>
      </w:r>
      <w:r w:rsidRPr="001E0996">
        <w:rPr>
          <w:rFonts w:ascii="宋体" w:hAnsi="宋体" w:hint="eastAsia"/>
          <w:sz w:val="21"/>
          <w:szCs w:val="21"/>
        </w:rPr>
        <w:t>面要素缓冲区建立</w:t>
      </w:r>
    </w:p>
    <w:p w14:paraId="1225E801" w14:textId="77777777" w:rsidR="007350AF" w:rsidRDefault="007350AF" w:rsidP="001E0996">
      <w:pPr>
        <w:ind w:firstLine="480"/>
      </w:pPr>
      <w:r>
        <w:rPr>
          <w:rFonts w:hint="eastAsia"/>
        </w:rPr>
        <w:t>也可以建立多环面要素缓冲区，根据设置的距离范围建立多环缓冲区，原理和建立缓冲区相同。</w:t>
      </w:r>
    </w:p>
    <w:p w14:paraId="534223A3" w14:textId="77777777" w:rsidR="007350AF" w:rsidRDefault="007350AF" w:rsidP="001E0996">
      <w:pPr>
        <w:ind w:firstLine="480"/>
      </w:pPr>
    </w:p>
    <w:p w14:paraId="2B5E03AD" w14:textId="77777777" w:rsidR="007350AF" w:rsidRDefault="007350AF" w:rsidP="00F61B55">
      <w:pPr>
        <w:ind w:firstLine="480"/>
        <w:rPr>
          <w:sz w:val="23"/>
          <w:szCs w:val="23"/>
        </w:rPr>
      </w:pPr>
      <w:r>
        <w:rPr>
          <w:rFonts w:hint="eastAsia"/>
        </w:rPr>
        <w:t>2</w:t>
      </w:r>
      <w:r>
        <w:rPr>
          <w:rFonts w:hint="eastAsia"/>
        </w:rPr>
        <w:t>、</w:t>
      </w:r>
      <w:r>
        <w:rPr>
          <w:rFonts w:hint="eastAsia"/>
          <w:sz w:val="23"/>
          <w:szCs w:val="23"/>
        </w:rPr>
        <w:t>栅格缓冲区</w:t>
      </w:r>
      <w:r>
        <w:rPr>
          <w:rFonts w:ascii="等线" w:eastAsia="等线" w:cs="等线"/>
          <w:sz w:val="23"/>
          <w:szCs w:val="23"/>
        </w:rPr>
        <w:t>-</w:t>
      </w:r>
      <w:r>
        <w:rPr>
          <w:rFonts w:hint="eastAsia"/>
          <w:sz w:val="23"/>
          <w:szCs w:val="23"/>
        </w:rPr>
        <w:t>距离分析</w:t>
      </w:r>
    </w:p>
    <w:p w14:paraId="50BFC70F" w14:textId="77777777" w:rsidR="007350AF" w:rsidRPr="00C01EAE" w:rsidRDefault="007350AF" w:rsidP="00C01EAE">
      <w:pPr>
        <w:ind w:firstLine="460"/>
      </w:pPr>
      <w:r>
        <w:rPr>
          <w:rFonts w:hint="eastAsia"/>
          <w:sz w:val="23"/>
          <w:szCs w:val="23"/>
        </w:rPr>
        <w:t>1</w:t>
      </w:r>
      <w:r>
        <w:rPr>
          <w:sz w:val="23"/>
          <w:szCs w:val="23"/>
        </w:rPr>
        <w:t xml:space="preserve">) </w:t>
      </w:r>
      <w:r>
        <w:rPr>
          <w:rFonts w:hint="eastAsia"/>
        </w:rPr>
        <w:t>点</w:t>
      </w:r>
      <w:r w:rsidRPr="00C01EAE">
        <w:rPr>
          <w:rFonts w:hint="eastAsia"/>
        </w:rPr>
        <w:t>要素栅格缓冲区分析</w:t>
      </w:r>
    </w:p>
    <w:p w14:paraId="684461AA" w14:textId="77777777" w:rsidR="007350AF" w:rsidRDefault="007350AF" w:rsidP="00F61B55">
      <w:pPr>
        <w:ind w:firstLine="480"/>
        <w:rPr>
          <w:rFonts w:ascii="宋体" w:cs="宋体"/>
        </w:rPr>
      </w:pPr>
      <w:r>
        <w:rPr>
          <w:rFonts w:ascii="宋体" w:cs="宋体" w:hint="eastAsia"/>
        </w:rPr>
        <w:t>在</w:t>
      </w:r>
      <w:r>
        <w:t>ArcMap</w:t>
      </w:r>
      <w:r>
        <w:rPr>
          <w:rFonts w:ascii="宋体" w:cs="宋体" w:hint="eastAsia"/>
        </w:rPr>
        <w:t>中加载</w:t>
      </w:r>
      <w:r>
        <w:t>Point</w:t>
      </w:r>
      <w:r>
        <w:rPr>
          <w:rFonts w:ascii="宋体" w:cs="宋体" w:hint="eastAsia"/>
        </w:rPr>
        <w:t>图层，打开</w:t>
      </w:r>
      <w:r>
        <w:t>ArcToolbox</w:t>
      </w:r>
      <w:r>
        <w:rPr>
          <w:rFonts w:ascii="宋体" w:cs="宋体" w:hint="eastAsia"/>
        </w:rPr>
        <w:t>，设置相关参数。</w:t>
      </w:r>
    </w:p>
    <w:p w14:paraId="2263A115" w14:textId="77777777" w:rsidR="007350AF" w:rsidRDefault="007350AF" w:rsidP="0032244D">
      <w:pPr>
        <w:ind w:firstLine="480"/>
        <w:jc w:val="center"/>
        <w:rPr>
          <w:rFonts w:ascii="宋体" w:cs="宋体"/>
        </w:rPr>
      </w:pPr>
      <w:r>
        <w:rPr>
          <w:noProof/>
        </w:rPr>
        <w:drawing>
          <wp:inline distT="0" distB="0" distL="0" distR="0" wp14:anchorId="2FF499C7" wp14:editId="55BC43C1">
            <wp:extent cx="2640525" cy="1694120"/>
            <wp:effectExtent l="0" t="0" r="7620" b="1905"/>
            <wp:docPr id="969059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59624" name=""/>
                    <pic:cNvPicPr/>
                  </pic:nvPicPr>
                  <pic:blipFill>
                    <a:blip r:embed="rId21"/>
                    <a:stretch>
                      <a:fillRect/>
                    </a:stretch>
                  </pic:blipFill>
                  <pic:spPr>
                    <a:xfrm>
                      <a:off x="0" y="0"/>
                      <a:ext cx="2652063" cy="1701523"/>
                    </a:xfrm>
                    <a:prstGeom prst="rect">
                      <a:avLst/>
                    </a:prstGeom>
                  </pic:spPr>
                </pic:pic>
              </a:graphicData>
            </a:graphic>
          </wp:inline>
        </w:drawing>
      </w:r>
    </w:p>
    <w:p w14:paraId="632772CD" w14:textId="77777777" w:rsidR="007350AF" w:rsidRPr="0032244D" w:rsidRDefault="007350AF" w:rsidP="0032244D">
      <w:pPr>
        <w:ind w:firstLine="420"/>
        <w:jc w:val="center"/>
        <w:rPr>
          <w:rFonts w:ascii="宋体" w:hAnsi="宋体"/>
          <w:sz w:val="21"/>
          <w:szCs w:val="21"/>
        </w:rPr>
      </w:pPr>
      <w:r w:rsidRPr="0032244D">
        <w:rPr>
          <w:rFonts w:ascii="宋体" w:hAnsi="宋体" w:hint="eastAsia"/>
          <w:sz w:val="21"/>
          <w:szCs w:val="21"/>
        </w:rPr>
        <w:t>图2</w:t>
      </w:r>
      <w:r w:rsidRPr="0032244D">
        <w:rPr>
          <w:rFonts w:ascii="宋体" w:hAnsi="宋体"/>
          <w:sz w:val="21"/>
          <w:szCs w:val="21"/>
        </w:rPr>
        <w:t xml:space="preserve">-1 </w:t>
      </w:r>
      <w:r w:rsidRPr="0032244D">
        <w:rPr>
          <w:rFonts w:ascii="宋体" w:hAnsi="宋体" w:hint="eastAsia"/>
          <w:sz w:val="21"/>
          <w:szCs w:val="21"/>
        </w:rPr>
        <w:t>点要素栅格缓冲处理结果</w:t>
      </w:r>
    </w:p>
    <w:p w14:paraId="7B6C09F2" w14:textId="77777777" w:rsidR="007350AF" w:rsidRDefault="007350AF" w:rsidP="00F61B55">
      <w:pPr>
        <w:ind w:firstLine="460"/>
      </w:pPr>
      <w:r>
        <w:rPr>
          <w:sz w:val="23"/>
          <w:szCs w:val="23"/>
        </w:rPr>
        <w:t>2)</w:t>
      </w:r>
      <w:r w:rsidRPr="00C01EAE">
        <w:t xml:space="preserve"> </w:t>
      </w:r>
      <w:r w:rsidRPr="00C01EAE">
        <w:rPr>
          <w:rFonts w:hint="eastAsia"/>
        </w:rPr>
        <w:t>线要素栅格缓冲区分析</w:t>
      </w:r>
    </w:p>
    <w:p w14:paraId="7AC68332" w14:textId="77777777" w:rsidR="007350AF" w:rsidRDefault="007350AF" w:rsidP="00F61B55">
      <w:pPr>
        <w:ind w:firstLine="480"/>
      </w:pPr>
      <w:r>
        <w:rPr>
          <w:rFonts w:hint="eastAsia"/>
        </w:rPr>
        <w:t>对整个</w:t>
      </w:r>
      <w:r>
        <w:rPr>
          <w:rFonts w:hint="eastAsia"/>
        </w:rPr>
        <w:t>line</w:t>
      </w:r>
      <w:r>
        <w:rPr>
          <w:rFonts w:hint="eastAsia"/>
        </w:rPr>
        <w:t>要素进行欧式距离分析，如图</w:t>
      </w:r>
      <w:r>
        <w:rPr>
          <w:rFonts w:hint="eastAsia"/>
        </w:rPr>
        <w:t>2</w:t>
      </w:r>
      <w:r>
        <w:t>-2</w:t>
      </w:r>
      <w:r>
        <w:rPr>
          <w:rFonts w:hint="eastAsia"/>
        </w:rPr>
        <w:t>。</w:t>
      </w:r>
    </w:p>
    <w:p w14:paraId="2CA3FFCA" w14:textId="77777777" w:rsidR="007350AF" w:rsidRDefault="007350AF" w:rsidP="00C01EAE">
      <w:pPr>
        <w:ind w:firstLine="480"/>
        <w:jc w:val="center"/>
      </w:pPr>
      <w:r>
        <w:rPr>
          <w:noProof/>
        </w:rPr>
        <w:drawing>
          <wp:inline distT="0" distB="0" distL="0" distR="0" wp14:anchorId="32802280" wp14:editId="78B844BD">
            <wp:extent cx="2342648" cy="1507237"/>
            <wp:effectExtent l="0" t="0" r="635" b="0"/>
            <wp:docPr id="5425521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52194" name=""/>
                    <pic:cNvPicPr/>
                  </pic:nvPicPr>
                  <pic:blipFill>
                    <a:blip r:embed="rId22"/>
                    <a:stretch>
                      <a:fillRect/>
                    </a:stretch>
                  </pic:blipFill>
                  <pic:spPr>
                    <a:xfrm>
                      <a:off x="0" y="0"/>
                      <a:ext cx="2349701" cy="1511775"/>
                    </a:xfrm>
                    <a:prstGeom prst="rect">
                      <a:avLst/>
                    </a:prstGeom>
                  </pic:spPr>
                </pic:pic>
              </a:graphicData>
            </a:graphic>
          </wp:inline>
        </w:drawing>
      </w:r>
    </w:p>
    <w:p w14:paraId="2A98AE25" w14:textId="77777777" w:rsidR="007350AF" w:rsidRDefault="007350AF" w:rsidP="00C01EAE">
      <w:pPr>
        <w:ind w:firstLine="420"/>
        <w:jc w:val="center"/>
        <w:rPr>
          <w:rFonts w:ascii="宋体" w:hAnsi="宋体"/>
          <w:sz w:val="21"/>
          <w:szCs w:val="21"/>
        </w:rPr>
      </w:pPr>
      <w:r w:rsidRPr="00C01EAE">
        <w:rPr>
          <w:rFonts w:ascii="宋体" w:hAnsi="宋体" w:hint="eastAsia"/>
          <w:sz w:val="21"/>
          <w:szCs w:val="21"/>
        </w:rPr>
        <w:t>图2</w:t>
      </w:r>
      <w:r w:rsidRPr="00C01EAE">
        <w:rPr>
          <w:rFonts w:ascii="宋体" w:hAnsi="宋体"/>
          <w:sz w:val="21"/>
          <w:szCs w:val="21"/>
        </w:rPr>
        <w:t xml:space="preserve">-2 </w:t>
      </w:r>
      <w:r w:rsidRPr="00C01EAE">
        <w:rPr>
          <w:rFonts w:ascii="宋体" w:hAnsi="宋体" w:hint="eastAsia"/>
          <w:sz w:val="21"/>
          <w:szCs w:val="21"/>
        </w:rPr>
        <w:t>整个line图层的栅格缓冲处理结果</w:t>
      </w:r>
    </w:p>
    <w:p w14:paraId="3E5D790A" w14:textId="77777777" w:rsidR="007350AF" w:rsidRDefault="007350AF" w:rsidP="00C01EAE">
      <w:pPr>
        <w:ind w:firstLine="480"/>
      </w:pPr>
      <w:r>
        <w:rPr>
          <w:rFonts w:hint="eastAsia"/>
        </w:rPr>
        <w:t>3</w:t>
      </w:r>
      <w:r>
        <w:t xml:space="preserve">) </w:t>
      </w:r>
      <w:r>
        <w:rPr>
          <w:rFonts w:hint="eastAsia"/>
        </w:rPr>
        <w:t>面要素栅格缓冲区分析</w:t>
      </w:r>
    </w:p>
    <w:p w14:paraId="22F945EF" w14:textId="77777777" w:rsidR="007350AF" w:rsidRDefault="007350AF" w:rsidP="00C01EAE">
      <w:pPr>
        <w:ind w:firstLine="480"/>
      </w:pPr>
      <w:r>
        <w:rPr>
          <w:rFonts w:hint="eastAsia"/>
        </w:rPr>
        <w:lastRenderedPageBreak/>
        <w:t>对</w:t>
      </w:r>
      <w:r>
        <w:rPr>
          <w:rFonts w:hint="eastAsia"/>
        </w:rPr>
        <w:t>Poloygon</w:t>
      </w:r>
      <w:r>
        <w:rPr>
          <w:rFonts w:hint="eastAsia"/>
        </w:rPr>
        <w:t>图层进行欧式距离分析，处理结果如图</w:t>
      </w:r>
      <w:r>
        <w:rPr>
          <w:rFonts w:hint="eastAsia"/>
        </w:rPr>
        <w:t>2</w:t>
      </w:r>
      <w:r>
        <w:t>-3</w:t>
      </w:r>
      <w:r>
        <w:rPr>
          <w:rFonts w:hint="eastAsia"/>
        </w:rPr>
        <w:t>所示。</w:t>
      </w:r>
    </w:p>
    <w:p w14:paraId="4FFC985F" w14:textId="77777777" w:rsidR="007350AF" w:rsidRPr="00C01EAE" w:rsidRDefault="007350AF" w:rsidP="00C01EAE">
      <w:pPr>
        <w:ind w:firstLine="480"/>
      </w:pPr>
    </w:p>
    <w:p w14:paraId="286E5758" w14:textId="77777777" w:rsidR="007350AF" w:rsidRDefault="007350AF" w:rsidP="00C01EAE">
      <w:pPr>
        <w:ind w:firstLine="480"/>
        <w:jc w:val="center"/>
      </w:pPr>
      <w:r>
        <w:rPr>
          <w:noProof/>
        </w:rPr>
        <w:drawing>
          <wp:inline distT="0" distB="0" distL="0" distR="0" wp14:anchorId="5032085C" wp14:editId="2A779B72">
            <wp:extent cx="2535286" cy="1658039"/>
            <wp:effectExtent l="0" t="0" r="0" b="0"/>
            <wp:docPr id="20222936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93637" name=""/>
                    <pic:cNvPicPr/>
                  </pic:nvPicPr>
                  <pic:blipFill>
                    <a:blip r:embed="rId23"/>
                    <a:stretch>
                      <a:fillRect/>
                    </a:stretch>
                  </pic:blipFill>
                  <pic:spPr>
                    <a:xfrm>
                      <a:off x="0" y="0"/>
                      <a:ext cx="2539732" cy="1660946"/>
                    </a:xfrm>
                    <a:prstGeom prst="rect">
                      <a:avLst/>
                    </a:prstGeom>
                  </pic:spPr>
                </pic:pic>
              </a:graphicData>
            </a:graphic>
          </wp:inline>
        </w:drawing>
      </w:r>
    </w:p>
    <w:p w14:paraId="2C1994D9" w14:textId="77777777" w:rsidR="007350AF" w:rsidRPr="000B4A02" w:rsidRDefault="007350AF" w:rsidP="000B4A02">
      <w:pPr>
        <w:ind w:firstLine="420"/>
        <w:jc w:val="center"/>
        <w:rPr>
          <w:rFonts w:ascii="宋体" w:hAnsi="宋体"/>
          <w:sz w:val="21"/>
          <w:szCs w:val="21"/>
        </w:rPr>
      </w:pPr>
      <w:r w:rsidRPr="000B4A02">
        <w:rPr>
          <w:rFonts w:ascii="宋体" w:hAnsi="宋体" w:hint="eastAsia"/>
          <w:sz w:val="21"/>
          <w:szCs w:val="21"/>
        </w:rPr>
        <w:t>图2</w:t>
      </w:r>
      <w:r w:rsidRPr="000B4A02">
        <w:rPr>
          <w:rFonts w:ascii="宋体" w:hAnsi="宋体"/>
          <w:sz w:val="21"/>
          <w:szCs w:val="21"/>
        </w:rPr>
        <w:t xml:space="preserve">-3 </w:t>
      </w:r>
      <w:r w:rsidRPr="000B4A02">
        <w:rPr>
          <w:rFonts w:ascii="宋体" w:hAnsi="宋体" w:hint="eastAsia"/>
          <w:sz w:val="21"/>
          <w:szCs w:val="21"/>
        </w:rPr>
        <w:t>面要素栅格缓冲处理结果</w:t>
      </w:r>
    </w:p>
    <w:p w14:paraId="6C70266A" w14:textId="77777777" w:rsidR="007350AF" w:rsidRDefault="007350AF" w:rsidP="00F017DE">
      <w:pPr>
        <w:ind w:firstLine="480"/>
        <w:rPr>
          <w:sz w:val="23"/>
          <w:szCs w:val="23"/>
        </w:rPr>
      </w:pPr>
      <w:r>
        <w:t>3</w:t>
      </w:r>
      <w:r>
        <w:rPr>
          <w:rFonts w:hint="eastAsia"/>
        </w:rPr>
        <w:t>、</w:t>
      </w:r>
      <w:r>
        <w:rPr>
          <w:rFonts w:hint="eastAsia"/>
          <w:sz w:val="23"/>
          <w:szCs w:val="23"/>
        </w:rPr>
        <w:t>综合应用</w:t>
      </w:r>
    </w:p>
    <w:p w14:paraId="257EABB1" w14:textId="77777777" w:rsidR="007350AF" w:rsidRDefault="007350AF" w:rsidP="00F017DE">
      <w:pPr>
        <w:ind w:firstLine="460"/>
        <w:rPr>
          <w:sz w:val="23"/>
          <w:szCs w:val="23"/>
        </w:rPr>
      </w:pPr>
      <w:r>
        <w:rPr>
          <w:rFonts w:hint="eastAsia"/>
          <w:sz w:val="23"/>
          <w:szCs w:val="23"/>
        </w:rPr>
        <w:t>1)</w:t>
      </w:r>
      <w:r>
        <w:rPr>
          <w:sz w:val="23"/>
          <w:szCs w:val="23"/>
        </w:rPr>
        <w:t xml:space="preserve"> </w:t>
      </w:r>
      <w:r>
        <w:rPr>
          <w:rFonts w:hint="eastAsia"/>
          <w:sz w:val="23"/>
          <w:szCs w:val="23"/>
        </w:rPr>
        <w:t>学校选址</w:t>
      </w:r>
    </w:p>
    <w:p w14:paraId="078D7075" w14:textId="77777777" w:rsidR="007350AF" w:rsidRDefault="007350AF" w:rsidP="00AE5C41">
      <w:pPr>
        <w:ind w:firstLine="480"/>
      </w:pPr>
      <w:r>
        <w:rPr>
          <w:rFonts w:hint="eastAsia"/>
        </w:rPr>
        <w:t>学校的选址问题需要考虑很多因素，如地理位置、现有学校之间的距离、配套设施等。数据包括某城市现有学校分布数据</w:t>
      </w:r>
      <w:r>
        <w:t>“</w:t>
      </w:r>
      <w:r>
        <w:rPr>
          <w:rFonts w:cs="Times New Roman"/>
        </w:rPr>
        <w:t>schools.shp</w:t>
      </w:r>
      <w:r>
        <w:t>”</w:t>
      </w:r>
      <w:r>
        <w:rPr>
          <w:rFonts w:hint="eastAsia"/>
        </w:rPr>
        <w:t>、配套设施（超市、公交站等）分布数据</w:t>
      </w:r>
      <w:r>
        <w:t>“</w:t>
      </w:r>
      <w:r>
        <w:rPr>
          <w:rFonts w:cs="Times New Roman"/>
        </w:rPr>
        <w:t>rec_sites.shp</w:t>
      </w:r>
      <w:r>
        <w:t>”</w:t>
      </w:r>
      <w:r>
        <w:rPr>
          <w:rFonts w:hint="eastAsia"/>
        </w:rPr>
        <w:t>、交通网络数据</w:t>
      </w:r>
      <w:r>
        <w:t>“</w:t>
      </w:r>
      <w:r>
        <w:rPr>
          <w:rFonts w:cs="Times New Roman"/>
        </w:rPr>
        <w:t>mainroad.shp</w:t>
      </w:r>
      <w:r>
        <w:t>”</w:t>
      </w:r>
      <w:r>
        <w:rPr>
          <w:rFonts w:hint="eastAsia"/>
        </w:rPr>
        <w:t>。</w:t>
      </w:r>
    </w:p>
    <w:p w14:paraId="581FF319" w14:textId="77777777" w:rsidR="007350AF" w:rsidRDefault="007350AF" w:rsidP="00AE5C41">
      <w:pPr>
        <w:ind w:firstLine="480"/>
      </w:pPr>
      <w:r>
        <w:rPr>
          <w:rFonts w:hint="eastAsia"/>
        </w:rPr>
        <w:t>学校、配套设施、主要道路欧式距离图如图</w:t>
      </w:r>
      <w:r>
        <w:rPr>
          <w:rFonts w:hint="eastAsia"/>
        </w:rPr>
        <w:t>3</w:t>
      </w:r>
      <w:r>
        <w:t>-1</w:t>
      </w:r>
      <w:r>
        <w:rPr>
          <w:rFonts w:hint="eastAsia"/>
        </w:rPr>
        <w:t>、图</w:t>
      </w:r>
      <w:r>
        <w:rPr>
          <w:rFonts w:hint="eastAsia"/>
        </w:rPr>
        <w:t>3</w:t>
      </w:r>
      <w:r>
        <w:t>-2</w:t>
      </w:r>
      <w:r>
        <w:rPr>
          <w:rFonts w:hint="eastAsia"/>
        </w:rPr>
        <w:t>、图</w:t>
      </w:r>
      <w:r>
        <w:rPr>
          <w:rFonts w:hint="eastAsia"/>
        </w:rPr>
        <w:t>3</w:t>
      </w:r>
      <w:r>
        <w:t>-3</w:t>
      </w:r>
      <w:r>
        <w:rPr>
          <w:rFonts w:hint="eastAsia"/>
        </w:rPr>
        <w:t>所示。</w:t>
      </w:r>
    </w:p>
    <w:p w14:paraId="5CBDE191" w14:textId="77777777" w:rsidR="007350AF" w:rsidRDefault="007350AF" w:rsidP="00AE5C41">
      <w:pPr>
        <w:ind w:firstLine="480"/>
      </w:pPr>
    </w:p>
    <w:p w14:paraId="7B836F8F" w14:textId="77777777" w:rsidR="007350AF" w:rsidRDefault="007350AF" w:rsidP="000B4A02">
      <w:pPr>
        <w:ind w:firstLine="480"/>
        <w:jc w:val="center"/>
      </w:pPr>
      <w:r>
        <w:rPr>
          <w:noProof/>
        </w:rPr>
        <w:drawing>
          <wp:inline distT="0" distB="0" distL="0" distR="0" wp14:anchorId="49933F14" wp14:editId="30E7B3DD">
            <wp:extent cx="1984806" cy="1493503"/>
            <wp:effectExtent l="0" t="0" r="0" b="0"/>
            <wp:docPr id="1582297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97506" name=""/>
                    <pic:cNvPicPr/>
                  </pic:nvPicPr>
                  <pic:blipFill>
                    <a:blip r:embed="rId24"/>
                    <a:stretch>
                      <a:fillRect/>
                    </a:stretch>
                  </pic:blipFill>
                  <pic:spPr>
                    <a:xfrm>
                      <a:off x="0" y="0"/>
                      <a:ext cx="2003186" cy="1507334"/>
                    </a:xfrm>
                    <a:prstGeom prst="rect">
                      <a:avLst/>
                    </a:prstGeom>
                  </pic:spPr>
                </pic:pic>
              </a:graphicData>
            </a:graphic>
          </wp:inline>
        </w:drawing>
      </w:r>
    </w:p>
    <w:p w14:paraId="7C5BB2C3" w14:textId="77777777" w:rsidR="007350AF" w:rsidRDefault="007350AF" w:rsidP="000B4A02">
      <w:pPr>
        <w:ind w:firstLine="420"/>
        <w:jc w:val="center"/>
        <w:rPr>
          <w:rFonts w:ascii="宋体" w:hAnsi="宋体"/>
          <w:sz w:val="21"/>
          <w:szCs w:val="21"/>
        </w:rPr>
      </w:pPr>
      <w:r w:rsidRPr="000B4A02">
        <w:rPr>
          <w:rFonts w:ascii="宋体" w:hAnsi="宋体" w:hint="eastAsia"/>
          <w:sz w:val="21"/>
          <w:szCs w:val="21"/>
        </w:rPr>
        <w:t>图</w:t>
      </w:r>
      <w:r>
        <w:rPr>
          <w:rFonts w:ascii="宋体" w:hAnsi="宋体"/>
          <w:sz w:val="21"/>
          <w:szCs w:val="21"/>
        </w:rPr>
        <w:t>3</w:t>
      </w:r>
      <w:r w:rsidRPr="000B4A02">
        <w:rPr>
          <w:rFonts w:ascii="宋体" w:hAnsi="宋体"/>
          <w:sz w:val="21"/>
          <w:szCs w:val="21"/>
        </w:rPr>
        <w:t>-</w:t>
      </w:r>
      <w:r>
        <w:rPr>
          <w:rFonts w:ascii="宋体" w:hAnsi="宋体"/>
          <w:sz w:val="21"/>
          <w:szCs w:val="21"/>
        </w:rPr>
        <w:t>1</w:t>
      </w:r>
      <w:r w:rsidRPr="000B4A02">
        <w:rPr>
          <w:rFonts w:ascii="宋体" w:hAnsi="宋体"/>
          <w:sz w:val="21"/>
          <w:szCs w:val="21"/>
        </w:rPr>
        <w:t xml:space="preserve"> </w:t>
      </w:r>
      <w:r w:rsidRPr="000B4A02">
        <w:rPr>
          <w:rFonts w:ascii="宋体" w:hAnsi="宋体" w:hint="eastAsia"/>
          <w:sz w:val="21"/>
          <w:szCs w:val="21"/>
        </w:rPr>
        <w:t>学校欧式距离图</w:t>
      </w:r>
    </w:p>
    <w:p w14:paraId="64E5DFBE" w14:textId="77777777" w:rsidR="007350AF" w:rsidRDefault="007350AF" w:rsidP="000B4A02">
      <w:pPr>
        <w:ind w:firstLine="480"/>
        <w:jc w:val="center"/>
        <w:rPr>
          <w:rFonts w:ascii="宋体" w:hAnsi="宋体"/>
          <w:sz w:val="21"/>
          <w:szCs w:val="21"/>
        </w:rPr>
      </w:pPr>
      <w:r>
        <w:rPr>
          <w:noProof/>
        </w:rPr>
        <w:drawing>
          <wp:inline distT="0" distB="0" distL="0" distR="0" wp14:anchorId="43EBF7B5" wp14:editId="4E8AAD19">
            <wp:extent cx="2064208" cy="1482920"/>
            <wp:effectExtent l="0" t="0" r="0" b="3175"/>
            <wp:docPr id="20466230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23061" name=""/>
                    <pic:cNvPicPr/>
                  </pic:nvPicPr>
                  <pic:blipFill>
                    <a:blip r:embed="rId25"/>
                    <a:stretch>
                      <a:fillRect/>
                    </a:stretch>
                  </pic:blipFill>
                  <pic:spPr>
                    <a:xfrm>
                      <a:off x="0" y="0"/>
                      <a:ext cx="2073328" cy="1489472"/>
                    </a:xfrm>
                    <a:prstGeom prst="rect">
                      <a:avLst/>
                    </a:prstGeom>
                  </pic:spPr>
                </pic:pic>
              </a:graphicData>
            </a:graphic>
          </wp:inline>
        </w:drawing>
      </w:r>
    </w:p>
    <w:p w14:paraId="61C5746E" w14:textId="77777777" w:rsidR="007350AF" w:rsidRPr="000B4A02" w:rsidRDefault="007350AF" w:rsidP="000B4A02">
      <w:pPr>
        <w:ind w:firstLine="420"/>
        <w:jc w:val="center"/>
        <w:rPr>
          <w:rFonts w:ascii="宋体" w:hAnsi="宋体"/>
          <w:sz w:val="21"/>
          <w:szCs w:val="21"/>
        </w:rPr>
      </w:pPr>
      <w:r>
        <w:rPr>
          <w:rFonts w:ascii="宋体" w:hAnsi="宋体" w:hint="eastAsia"/>
          <w:sz w:val="21"/>
          <w:szCs w:val="21"/>
        </w:rPr>
        <w:t>图</w:t>
      </w:r>
      <w:r>
        <w:rPr>
          <w:rFonts w:ascii="宋体" w:hAnsi="宋体"/>
          <w:sz w:val="21"/>
          <w:szCs w:val="21"/>
        </w:rPr>
        <w:t xml:space="preserve">3-2 </w:t>
      </w:r>
      <w:r>
        <w:rPr>
          <w:rFonts w:ascii="宋体" w:hAnsi="宋体" w:hint="eastAsia"/>
          <w:sz w:val="21"/>
          <w:szCs w:val="21"/>
        </w:rPr>
        <w:t>配套设施欧式距离图</w:t>
      </w:r>
    </w:p>
    <w:p w14:paraId="6F109C31" w14:textId="77777777" w:rsidR="007350AF" w:rsidRDefault="007350AF" w:rsidP="00AE5C41">
      <w:pPr>
        <w:ind w:firstLine="480"/>
      </w:pPr>
    </w:p>
    <w:p w14:paraId="6B44E3C8" w14:textId="77777777" w:rsidR="007350AF" w:rsidRDefault="007350AF" w:rsidP="00C01EAE">
      <w:pPr>
        <w:ind w:firstLine="480"/>
        <w:jc w:val="center"/>
      </w:pPr>
    </w:p>
    <w:p w14:paraId="4CE363B8" w14:textId="77777777" w:rsidR="007350AF" w:rsidRDefault="007350AF" w:rsidP="000B4A02">
      <w:pPr>
        <w:ind w:firstLine="480"/>
        <w:jc w:val="center"/>
      </w:pPr>
      <w:r>
        <w:rPr>
          <w:noProof/>
        </w:rPr>
        <w:drawing>
          <wp:inline distT="0" distB="0" distL="0" distR="0" wp14:anchorId="391F89D3" wp14:editId="09F73328">
            <wp:extent cx="2175593" cy="1724025"/>
            <wp:effectExtent l="0" t="0" r="0" b="0"/>
            <wp:docPr id="17732246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24633" name=""/>
                    <pic:cNvPicPr/>
                  </pic:nvPicPr>
                  <pic:blipFill>
                    <a:blip r:embed="rId26"/>
                    <a:stretch>
                      <a:fillRect/>
                    </a:stretch>
                  </pic:blipFill>
                  <pic:spPr>
                    <a:xfrm>
                      <a:off x="0" y="0"/>
                      <a:ext cx="2181396" cy="1728624"/>
                    </a:xfrm>
                    <a:prstGeom prst="rect">
                      <a:avLst/>
                    </a:prstGeom>
                  </pic:spPr>
                </pic:pic>
              </a:graphicData>
            </a:graphic>
          </wp:inline>
        </w:drawing>
      </w:r>
    </w:p>
    <w:p w14:paraId="4A75719E" w14:textId="77777777" w:rsidR="007350AF" w:rsidRPr="008A1DE0" w:rsidRDefault="007350AF" w:rsidP="008A1DE0">
      <w:pPr>
        <w:ind w:firstLine="420"/>
        <w:jc w:val="center"/>
        <w:rPr>
          <w:rFonts w:ascii="宋体" w:hAnsi="宋体"/>
          <w:sz w:val="21"/>
          <w:szCs w:val="21"/>
        </w:rPr>
      </w:pPr>
      <w:r w:rsidRPr="008A1DE0">
        <w:rPr>
          <w:rFonts w:ascii="宋体" w:hAnsi="宋体" w:hint="eastAsia"/>
          <w:sz w:val="21"/>
          <w:szCs w:val="21"/>
        </w:rPr>
        <w:t>图</w:t>
      </w:r>
      <w:r w:rsidRPr="008A1DE0">
        <w:rPr>
          <w:rFonts w:ascii="宋体" w:hAnsi="宋体"/>
          <w:sz w:val="21"/>
          <w:szCs w:val="21"/>
        </w:rPr>
        <w:t xml:space="preserve">3-3 </w:t>
      </w:r>
      <w:r w:rsidRPr="008A1DE0">
        <w:rPr>
          <w:rFonts w:ascii="宋体" w:hAnsi="宋体" w:hint="eastAsia"/>
          <w:sz w:val="21"/>
          <w:szCs w:val="21"/>
        </w:rPr>
        <w:t>主要道路欧式距离图</w:t>
      </w:r>
    </w:p>
    <w:p w14:paraId="1694AA32" w14:textId="77777777" w:rsidR="007350AF" w:rsidRDefault="007350AF" w:rsidP="00837202">
      <w:pPr>
        <w:ind w:firstLine="480"/>
      </w:pPr>
      <w:r>
        <w:rPr>
          <w:rFonts w:hint="eastAsia"/>
        </w:rPr>
        <w:t>重分类欧氏距离数据集。考虑拟选址学校距离应靠近设施场所与主要道路，离已有学校较远时较好，则重分类策略为靠近设施以及道路的距离赋值为</w:t>
      </w:r>
      <w:r>
        <w:rPr>
          <w:rFonts w:cs="Times New Roman"/>
        </w:rPr>
        <w:t>10</w:t>
      </w:r>
      <w:r>
        <w:rPr>
          <w:rFonts w:hint="eastAsia"/>
        </w:rPr>
        <w:t>、较远的赋值为</w:t>
      </w:r>
      <w:r>
        <w:rPr>
          <w:rFonts w:cs="Times New Roman"/>
        </w:rPr>
        <w:t>1</w:t>
      </w:r>
      <w:r>
        <w:rPr>
          <w:rFonts w:hint="eastAsia"/>
        </w:rPr>
        <w:t>，距离已有学校较远的赋值为</w:t>
      </w:r>
      <w:r>
        <w:rPr>
          <w:rFonts w:cs="Times New Roman"/>
        </w:rPr>
        <w:t>10</w:t>
      </w:r>
      <w:r>
        <w:rPr>
          <w:rFonts w:hint="eastAsia"/>
        </w:rPr>
        <w:t>、较近的赋值为</w:t>
      </w:r>
      <w:r>
        <w:rPr>
          <w:rFonts w:cs="Times New Roman"/>
        </w:rPr>
        <w:t>1</w:t>
      </w:r>
      <w:r>
        <w:rPr>
          <w:rFonts w:hint="eastAsia"/>
        </w:rPr>
        <w:t>。重分类结果如图</w:t>
      </w:r>
      <w:r>
        <w:rPr>
          <w:rFonts w:cs="Times New Roman"/>
        </w:rPr>
        <w:t>3-4</w:t>
      </w:r>
      <w:r>
        <w:rPr>
          <w:rFonts w:hint="eastAsia"/>
        </w:rPr>
        <w:t>、图</w:t>
      </w:r>
      <w:r>
        <w:rPr>
          <w:rFonts w:cs="Times New Roman"/>
        </w:rPr>
        <w:t>3-5</w:t>
      </w:r>
      <w:r>
        <w:rPr>
          <w:rFonts w:hint="eastAsia"/>
        </w:rPr>
        <w:t>和图</w:t>
      </w:r>
      <w:r>
        <w:rPr>
          <w:rFonts w:cs="Times New Roman"/>
        </w:rPr>
        <w:t>3-6</w:t>
      </w:r>
      <w:r>
        <w:rPr>
          <w:rFonts w:hint="eastAsia"/>
        </w:rPr>
        <w:t>。</w:t>
      </w:r>
    </w:p>
    <w:p w14:paraId="6051F3F0" w14:textId="77777777" w:rsidR="007350AF" w:rsidRDefault="007350AF" w:rsidP="000B4A02">
      <w:pPr>
        <w:ind w:firstLine="480"/>
        <w:jc w:val="center"/>
      </w:pPr>
      <w:r>
        <w:rPr>
          <w:noProof/>
        </w:rPr>
        <w:drawing>
          <wp:inline distT="0" distB="0" distL="0" distR="0" wp14:anchorId="6B722E4A" wp14:editId="1666C5E5">
            <wp:extent cx="3640680" cy="1990408"/>
            <wp:effectExtent l="0" t="0" r="0" b="0"/>
            <wp:docPr id="9713950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395092" name=""/>
                    <pic:cNvPicPr/>
                  </pic:nvPicPr>
                  <pic:blipFill>
                    <a:blip r:embed="rId27"/>
                    <a:stretch>
                      <a:fillRect/>
                    </a:stretch>
                  </pic:blipFill>
                  <pic:spPr>
                    <a:xfrm>
                      <a:off x="0" y="0"/>
                      <a:ext cx="3659124" cy="2000492"/>
                    </a:xfrm>
                    <a:prstGeom prst="rect">
                      <a:avLst/>
                    </a:prstGeom>
                  </pic:spPr>
                </pic:pic>
              </a:graphicData>
            </a:graphic>
          </wp:inline>
        </w:drawing>
      </w:r>
    </w:p>
    <w:p w14:paraId="43082BBC" w14:textId="77777777" w:rsidR="007350AF" w:rsidRDefault="007350AF" w:rsidP="008A1DE0">
      <w:pPr>
        <w:ind w:firstLine="420"/>
        <w:jc w:val="center"/>
        <w:rPr>
          <w:rFonts w:ascii="宋体" w:hAnsi="宋体"/>
          <w:sz w:val="21"/>
          <w:szCs w:val="21"/>
        </w:rPr>
      </w:pPr>
      <w:r w:rsidRPr="008A1DE0">
        <w:rPr>
          <w:rFonts w:ascii="宋体" w:hAnsi="宋体" w:hint="eastAsia"/>
          <w:sz w:val="21"/>
          <w:szCs w:val="21"/>
        </w:rPr>
        <w:t>图3</w:t>
      </w:r>
      <w:r w:rsidRPr="008A1DE0">
        <w:rPr>
          <w:rFonts w:ascii="宋体" w:hAnsi="宋体"/>
          <w:sz w:val="21"/>
          <w:szCs w:val="21"/>
        </w:rPr>
        <w:t xml:space="preserve">-4 </w:t>
      </w:r>
      <w:r w:rsidRPr="008A1DE0">
        <w:rPr>
          <w:rFonts w:ascii="宋体" w:hAnsi="宋体" w:hint="eastAsia"/>
          <w:sz w:val="21"/>
          <w:szCs w:val="21"/>
        </w:rPr>
        <w:t>已有学校重分类图</w:t>
      </w:r>
    </w:p>
    <w:p w14:paraId="2B829434" w14:textId="77777777" w:rsidR="007350AF" w:rsidRDefault="007350AF" w:rsidP="008A1DE0">
      <w:pPr>
        <w:ind w:firstLine="480"/>
        <w:jc w:val="center"/>
        <w:rPr>
          <w:rFonts w:ascii="宋体" w:hAnsi="宋体"/>
          <w:sz w:val="21"/>
          <w:szCs w:val="21"/>
        </w:rPr>
      </w:pPr>
      <w:r>
        <w:rPr>
          <w:noProof/>
        </w:rPr>
        <w:drawing>
          <wp:inline distT="0" distB="0" distL="0" distR="0" wp14:anchorId="7FC2A327" wp14:editId="68F9FB83">
            <wp:extent cx="3462866" cy="1903730"/>
            <wp:effectExtent l="0" t="0" r="4445" b="1270"/>
            <wp:docPr id="13925033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503338" name=""/>
                    <pic:cNvPicPr/>
                  </pic:nvPicPr>
                  <pic:blipFill>
                    <a:blip r:embed="rId28"/>
                    <a:stretch>
                      <a:fillRect/>
                    </a:stretch>
                  </pic:blipFill>
                  <pic:spPr>
                    <a:xfrm>
                      <a:off x="0" y="0"/>
                      <a:ext cx="3486613" cy="1916785"/>
                    </a:xfrm>
                    <a:prstGeom prst="rect">
                      <a:avLst/>
                    </a:prstGeom>
                  </pic:spPr>
                </pic:pic>
              </a:graphicData>
            </a:graphic>
          </wp:inline>
        </w:drawing>
      </w:r>
    </w:p>
    <w:p w14:paraId="4B7C5E9D" w14:textId="77777777" w:rsidR="007350AF" w:rsidRDefault="007350AF" w:rsidP="008A1DE0">
      <w:pPr>
        <w:ind w:firstLine="420"/>
        <w:jc w:val="center"/>
        <w:rPr>
          <w:rFonts w:ascii="宋体" w:hAnsi="宋体"/>
          <w:sz w:val="21"/>
          <w:szCs w:val="21"/>
        </w:rPr>
      </w:pPr>
      <w:r>
        <w:rPr>
          <w:rFonts w:ascii="宋体" w:hAnsi="宋体" w:hint="eastAsia"/>
          <w:sz w:val="21"/>
          <w:szCs w:val="21"/>
        </w:rPr>
        <w:t>图3</w:t>
      </w:r>
      <w:r>
        <w:rPr>
          <w:rFonts w:ascii="宋体" w:hAnsi="宋体"/>
          <w:sz w:val="21"/>
          <w:szCs w:val="21"/>
        </w:rPr>
        <w:t xml:space="preserve">-5 </w:t>
      </w:r>
      <w:r>
        <w:rPr>
          <w:rFonts w:ascii="宋体" w:hAnsi="宋体" w:hint="eastAsia"/>
          <w:sz w:val="21"/>
          <w:szCs w:val="21"/>
        </w:rPr>
        <w:t>已有设施重分类图</w:t>
      </w:r>
    </w:p>
    <w:p w14:paraId="7D469110" w14:textId="77777777" w:rsidR="007350AF" w:rsidRPr="008A1DE0" w:rsidRDefault="007350AF" w:rsidP="008A1DE0">
      <w:pPr>
        <w:ind w:firstLine="420"/>
        <w:jc w:val="center"/>
        <w:rPr>
          <w:rFonts w:ascii="宋体" w:hAnsi="宋体"/>
          <w:sz w:val="21"/>
          <w:szCs w:val="21"/>
        </w:rPr>
      </w:pPr>
    </w:p>
    <w:p w14:paraId="1737FF76" w14:textId="77777777" w:rsidR="007350AF" w:rsidRDefault="007350AF" w:rsidP="008A1DE0">
      <w:pPr>
        <w:ind w:firstLine="480"/>
        <w:jc w:val="center"/>
      </w:pPr>
      <w:r>
        <w:rPr>
          <w:noProof/>
        </w:rPr>
        <w:lastRenderedPageBreak/>
        <w:drawing>
          <wp:inline distT="0" distB="0" distL="0" distR="0" wp14:anchorId="5932C39B" wp14:editId="0B86E42F">
            <wp:extent cx="3641011" cy="2080014"/>
            <wp:effectExtent l="0" t="0" r="0" b="0"/>
            <wp:docPr id="9458844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84428" name=""/>
                    <pic:cNvPicPr/>
                  </pic:nvPicPr>
                  <pic:blipFill>
                    <a:blip r:embed="rId29"/>
                    <a:stretch>
                      <a:fillRect/>
                    </a:stretch>
                  </pic:blipFill>
                  <pic:spPr>
                    <a:xfrm>
                      <a:off x="0" y="0"/>
                      <a:ext cx="3662387" cy="2092225"/>
                    </a:xfrm>
                    <a:prstGeom prst="rect">
                      <a:avLst/>
                    </a:prstGeom>
                  </pic:spPr>
                </pic:pic>
              </a:graphicData>
            </a:graphic>
          </wp:inline>
        </w:drawing>
      </w:r>
    </w:p>
    <w:p w14:paraId="5A501407" w14:textId="77777777" w:rsidR="007350AF" w:rsidRDefault="007350AF" w:rsidP="008A1DE0">
      <w:pPr>
        <w:ind w:firstLine="420"/>
        <w:jc w:val="center"/>
        <w:rPr>
          <w:rFonts w:ascii="宋体" w:hAnsi="宋体"/>
          <w:sz w:val="21"/>
          <w:szCs w:val="21"/>
        </w:rPr>
      </w:pPr>
      <w:r>
        <w:rPr>
          <w:rFonts w:ascii="宋体" w:hAnsi="宋体" w:hint="eastAsia"/>
          <w:sz w:val="21"/>
          <w:szCs w:val="21"/>
        </w:rPr>
        <w:t>图3</w:t>
      </w:r>
      <w:r>
        <w:rPr>
          <w:rFonts w:ascii="宋体" w:hAnsi="宋体"/>
          <w:sz w:val="21"/>
          <w:szCs w:val="21"/>
        </w:rPr>
        <w:t xml:space="preserve">-6 </w:t>
      </w:r>
      <w:r>
        <w:rPr>
          <w:rFonts w:ascii="宋体" w:hAnsi="宋体" w:hint="eastAsia"/>
          <w:sz w:val="21"/>
          <w:szCs w:val="21"/>
        </w:rPr>
        <w:t>已有道路重分类图</w:t>
      </w:r>
    </w:p>
    <w:p w14:paraId="4D1D394B" w14:textId="77777777" w:rsidR="007350AF" w:rsidRDefault="007350AF" w:rsidP="008A1DE0">
      <w:pPr>
        <w:ind w:firstLine="480"/>
      </w:pPr>
      <w:r>
        <w:rPr>
          <w:rFonts w:hint="eastAsia"/>
        </w:rPr>
        <w:t>完成以上重分类后，根据三种因素的不同权重，利用栅格计算器合并数据集，找出最适宜的数据。这里设置各数据层权重分别为：学校</w:t>
      </w:r>
      <w:r>
        <w:rPr>
          <w:rFonts w:cs="Times New Roman"/>
        </w:rPr>
        <w:t>0.2</w:t>
      </w:r>
      <w:r>
        <w:rPr>
          <w:rFonts w:hint="eastAsia"/>
        </w:rPr>
        <w:t>、设施</w:t>
      </w:r>
      <w:r>
        <w:rPr>
          <w:rFonts w:cs="Times New Roman"/>
        </w:rPr>
        <w:t>0.4</w:t>
      </w:r>
      <w:r>
        <w:rPr>
          <w:rFonts w:hint="eastAsia"/>
        </w:rPr>
        <w:t>以及道路</w:t>
      </w:r>
      <w:r>
        <w:rPr>
          <w:rFonts w:cs="Times New Roman"/>
        </w:rPr>
        <w:t>0.4</w:t>
      </w:r>
      <w:r>
        <w:rPr>
          <w:rFonts w:hint="eastAsia"/>
        </w:rPr>
        <w:t>。打开栅格计算器，计算适宜性公式为</w:t>
      </w:r>
      <w:r>
        <w:rPr>
          <w:rFonts w:cs="Times New Roman"/>
        </w:rPr>
        <w:t>"Reclass_school" * 0.2 + "Reclass_rec" * 0.4 + "Reclass_mainroad" * 0.4</w:t>
      </w:r>
      <w:r>
        <w:rPr>
          <w:rFonts w:hint="eastAsia"/>
        </w:rPr>
        <w:t>。</w:t>
      </w:r>
    </w:p>
    <w:p w14:paraId="752BC989" w14:textId="77777777" w:rsidR="007350AF" w:rsidRDefault="007350AF" w:rsidP="00FE5A59">
      <w:pPr>
        <w:ind w:firstLine="480"/>
      </w:pPr>
      <w:r w:rsidRPr="00FE5A59">
        <w:rPr>
          <w:rFonts w:hAnsiTheme="minorHAnsi" w:hint="eastAsia"/>
        </w:rPr>
        <w:t>对适宜性计算结果进行重分类后，利用</w:t>
      </w:r>
      <w:r>
        <w:rPr>
          <w:rFonts w:hAnsiTheme="minorHAnsi" w:hint="eastAsia"/>
        </w:rPr>
        <w:t>按属性提取</w:t>
      </w:r>
      <w:r w:rsidRPr="00FE5A59">
        <w:rPr>
          <w:rFonts w:hint="eastAsia"/>
        </w:rPr>
        <w:t>工具提取出图层中值大于</w:t>
      </w:r>
      <w:r>
        <w:rPr>
          <w:rFonts w:cs="Times New Roman"/>
        </w:rPr>
        <w:t>7</w:t>
      </w:r>
      <w:r w:rsidRPr="00FE5A59">
        <w:rPr>
          <w:rFonts w:hint="eastAsia"/>
        </w:rPr>
        <w:t>的区域，即为</w:t>
      </w:r>
      <w:r w:rsidRPr="00FE5A59">
        <w:rPr>
          <w:rFonts w:hAnsiTheme="minorHAnsi"/>
        </w:rPr>
        <w:t>适宜修建学校的区域，最终结果如图</w:t>
      </w:r>
      <w:r w:rsidRPr="00FE5A59">
        <w:rPr>
          <w:rFonts w:cs="Times New Roman"/>
        </w:rPr>
        <w:t>5</w:t>
      </w:r>
      <w:r>
        <w:rPr>
          <w:rFonts w:cs="Times New Roman"/>
        </w:rPr>
        <w:t>3-7</w:t>
      </w:r>
      <w:r w:rsidRPr="00FE5A59">
        <w:rPr>
          <w:rFonts w:hint="eastAsia"/>
        </w:rPr>
        <w:t>所示，图中</w:t>
      </w:r>
      <w:r>
        <w:rPr>
          <w:rFonts w:hint="eastAsia"/>
        </w:rPr>
        <w:t>深</w:t>
      </w:r>
      <w:r w:rsidRPr="00FE5A59">
        <w:rPr>
          <w:rFonts w:hint="eastAsia"/>
        </w:rPr>
        <w:t>蓝色区域则是在所给指标下最适合修建学校的区域。</w:t>
      </w:r>
    </w:p>
    <w:p w14:paraId="2BDF7E10" w14:textId="77777777" w:rsidR="007350AF" w:rsidRDefault="007350AF" w:rsidP="00254F2D">
      <w:pPr>
        <w:ind w:firstLine="480"/>
        <w:jc w:val="center"/>
        <w:rPr>
          <w:rFonts w:cs="Times New Roman"/>
          <w:sz w:val="18"/>
          <w:szCs w:val="18"/>
        </w:rPr>
      </w:pPr>
      <w:r>
        <w:rPr>
          <w:noProof/>
        </w:rPr>
        <w:drawing>
          <wp:inline distT="0" distB="0" distL="0" distR="0" wp14:anchorId="50EC8E81" wp14:editId="1E23C3E1">
            <wp:extent cx="3189411" cy="2116162"/>
            <wp:effectExtent l="0" t="0" r="0" b="0"/>
            <wp:docPr id="5131680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68063" name=""/>
                    <pic:cNvPicPr/>
                  </pic:nvPicPr>
                  <pic:blipFill>
                    <a:blip r:embed="rId30"/>
                    <a:stretch>
                      <a:fillRect/>
                    </a:stretch>
                  </pic:blipFill>
                  <pic:spPr>
                    <a:xfrm>
                      <a:off x="0" y="0"/>
                      <a:ext cx="3208288" cy="2128687"/>
                    </a:xfrm>
                    <a:prstGeom prst="rect">
                      <a:avLst/>
                    </a:prstGeom>
                  </pic:spPr>
                </pic:pic>
              </a:graphicData>
            </a:graphic>
          </wp:inline>
        </w:drawing>
      </w:r>
    </w:p>
    <w:p w14:paraId="37F3F7DE" w14:textId="77777777" w:rsidR="007350AF" w:rsidRDefault="007350AF" w:rsidP="006E2EF1">
      <w:pPr>
        <w:ind w:firstLine="420"/>
        <w:jc w:val="center"/>
        <w:rPr>
          <w:rFonts w:ascii="宋体" w:hAnsi="宋体"/>
          <w:sz w:val="21"/>
          <w:szCs w:val="21"/>
        </w:rPr>
      </w:pPr>
      <w:r w:rsidRPr="006E2EF1">
        <w:rPr>
          <w:rFonts w:ascii="宋体" w:hAnsi="宋体" w:hint="eastAsia"/>
          <w:sz w:val="21"/>
          <w:szCs w:val="21"/>
        </w:rPr>
        <w:t>图3</w:t>
      </w:r>
      <w:r w:rsidRPr="006E2EF1">
        <w:rPr>
          <w:rFonts w:ascii="宋体" w:hAnsi="宋体"/>
          <w:sz w:val="21"/>
          <w:szCs w:val="21"/>
        </w:rPr>
        <w:t xml:space="preserve">-7 </w:t>
      </w:r>
      <w:r w:rsidRPr="006E2EF1">
        <w:rPr>
          <w:rFonts w:ascii="宋体" w:hAnsi="宋体" w:hint="eastAsia"/>
          <w:sz w:val="21"/>
          <w:szCs w:val="21"/>
        </w:rPr>
        <w:t>计算结果</w:t>
      </w:r>
    </w:p>
    <w:p w14:paraId="2578C123" w14:textId="77777777" w:rsidR="007350AF" w:rsidRDefault="007350AF" w:rsidP="006E2EF1">
      <w:pPr>
        <w:ind w:firstLine="480"/>
      </w:pPr>
      <w:r>
        <w:rPr>
          <w:rFonts w:hint="eastAsia"/>
        </w:rPr>
        <w:t>2</w:t>
      </w:r>
      <w:r>
        <w:t xml:space="preserve">) </w:t>
      </w:r>
      <w:r>
        <w:rPr>
          <w:rFonts w:hint="eastAsia"/>
        </w:rPr>
        <w:t>水污染防治</w:t>
      </w:r>
    </w:p>
    <w:p w14:paraId="24962C1D" w14:textId="77777777" w:rsidR="007350AF" w:rsidRPr="006E2EF1" w:rsidRDefault="007350AF" w:rsidP="006E2EF1">
      <w:pPr>
        <w:ind w:firstLine="480"/>
        <w:rPr>
          <w:rFonts w:hAnsiTheme="minorHAnsi"/>
        </w:rPr>
      </w:pPr>
      <w:r w:rsidRPr="006E2EF1">
        <w:rPr>
          <w:rFonts w:hAnsiTheme="minorHAnsi" w:hint="eastAsia"/>
        </w:rPr>
        <w:t>利用缓冲区分析工具找出水源污染防治的重点区域。利用缓冲区向导或缓冲区工具等方法完成。</w:t>
      </w:r>
    </w:p>
    <w:p w14:paraId="30272A8E" w14:textId="77777777" w:rsidR="007350AF" w:rsidRDefault="007350AF" w:rsidP="006E2EF1">
      <w:pPr>
        <w:ind w:firstLine="480"/>
        <w:rPr>
          <w:rFonts w:hAnsiTheme="minorHAnsi"/>
        </w:rPr>
      </w:pPr>
      <w:r>
        <w:rPr>
          <w:rFonts w:hAnsiTheme="minorHAnsi" w:hint="eastAsia"/>
        </w:rPr>
        <w:t>（</w:t>
      </w:r>
      <w:r>
        <w:rPr>
          <w:rFonts w:hAnsiTheme="minorHAnsi" w:hint="eastAsia"/>
        </w:rPr>
        <w:t>1</w:t>
      </w:r>
      <w:r>
        <w:rPr>
          <w:rFonts w:hAnsiTheme="minorHAnsi" w:hint="eastAsia"/>
        </w:rPr>
        <w:t>）</w:t>
      </w:r>
      <w:r w:rsidRPr="006E2EF1">
        <w:rPr>
          <w:rFonts w:hAnsiTheme="minorHAnsi" w:hint="eastAsia"/>
        </w:rPr>
        <w:t>利用缓冲区工具生成水源污染防治区</w:t>
      </w:r>
    </w:p>
    <w:p w14:paraId="69985124" w14:textId="77777777" w:rsidR="007350AF" w:rsidRDefault="007350AF" w:rsidP="00CD0A3E">
      <w:pPr>
        <w:ind w:firstLine="480"/>
        <w:jc w:val="center"/>
        <w:rPr>
          <w:rFonts w:hAnsiTheme="minorHAnsi"/>
        </w:rPr>
      </w:pPr>
      <w:r>
        <w:rPr>
          <w:noProof/>
        </w:rPr>
        <w:lastRenderedPageBreak/>
        <w:drawing>
          <wp:inline distT="0" distB="0" distL="0" distR="0" wp14:anchorId="5D1E607C" wp14:editId="71685567">
            <wp:extent cx="2824187" cy="1731710"/>
            <wp:effectExtent l="0" t="0" r="0" b="1905"/>
            <wp:docPr id="13706704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670446" name=""/>
                    <pic:cNvPicPr/>
                  </pic:nvPicPr>
                  <pic:blipFill>
                    <a:blip r:embed="rId31"/>
                    <a:stretch>
                      <a:fillRect/>
                    </a:stretch>
                  </pic:blipFill>
                  <pic:spPr>
                    <a:xfrm>
                      <a:off x="0" y="0"/>
                      <a:ext cx="2829220" cy="1734796"/>
                    </a:xfrm>
                    <a:prstGeom prst="rect">
                      <a:avLst/>
                    </a:prstGeom>
                  </pic:spPr>
                </pic:pic>
              </a:graphicData>
            </a:graphic>
          </wp:inline>
        </w:drawing>
      </w:r>
    </w:p>
    <w:p w14:paraId="136DBDD4" w14:textId="77777777" w:rsidR="007350AF" w:rsidRDefault="007350AF" w:rsidP="00CD0A3E">
      <w:pPr>
        <w:ind w:firstLine="420"/>
        <w:jc w:val="center"/>
        <w:rPr>
          <w:rFonts w:ascii="宋体" w:hAnsi="宋体"/>
          <w:sz w:val="21"/>
          <w:szCs w:val="21"/>
        </w:rPr>
      </w:pPr>
      <w:r w:rsidRPr="00CD0A3E">
        <w:rPr>
          <w:rFonts w:ascii="宋体" w:hAnsi="宋体" w:hint="eastAsia"/>
          <w:sz w:val="21"/>
          <w:szCs w:val="21"/>
        </w:rPr>
        <w:t>图3</w:t>
      </w:r>
      <w:r w:rsidRPr="00CD0A3E">
        <w:rPr>
          <w:rFonts w:ascii="宋体" w:hAnsi="宋体"/>
          <w:sz w:val="21"/>
          <w:szCs w:val="21"/>
        </w:rPr>
        <w:t xml:space="preserve">-8 </w:t>
      </w:r>
      <w:r w:rsidRPr="00CD0A3E">
        <w:rPr>
          <w:rFonts w:ascii="宋体" w:hAnsi="宋体" w:hint="eastAsia"/>
          <w:sz w:val="21"/>
          <w:szCs w:val="21"/>
        </w:rPr>
        <w:t>water缓冲区生成结果</w:t>
      </w:r>
    </w:p>
    <w:p w14:paraId="74182922" w14:textId="77777777" w:rsidR="007350AF" w:rsidRDefault="007350AF" w:rsidP="00CD0A3E">
      <w:pPr>
        <w:ind w:firstLine="480"/>
        <w:rPr>
          <w:rFonts w:ascii="宋体" w:hAnsi="宋体"/>
          <w:sz w:val="21"/>
          <w:szCs w:val="21"/>
        </w:rPr>
      </w:pPr>
      <w:r>
        <w:rPr>
          <w:rFonts w:hint="eastAsia"/>
        </w:rPr>
        <w:t>调整之后的新图层显示了区域内各处到最近水井的距离，其中红色的部分距各个井的距离最近，对水源的影响最大；蓝色的部分距各个水井的距离最远，影响最小，如图</w:t>
      </w:r>
      <w:r>
        <w:rPr>
          <w:rFonts w:cs="Times New Roman" w:hint="eastAsia"/>
        </w:rPr>
        <w:t>3</w:t>
      </w:r>
      <w:r>
        <w:rPr>
          <w:rFonts w:cs="Times New Roman"/>
        </w:rPr>
        <w:t>-9</w:t>
      </w:r>
      <w:r>
        <w:rPr>
          <w:rFonts w:hint="eastAsia"/>
        </w:rPr>
        <w:t>所示。</w:t>
      </w:r>
    </w:p>
    <w:p w14:paraId="5DEEE341" w14:textId="77777777" w:rsidR="007350AF" w:rsidRDefault="007350AF" w:rsidP="00CD0A3E">
      <w:pPr>
        <w:ind w:firstLine="480"/>
        <w:jc w:val="center"/>
        <w:rPr>
          <w:rFonts w:ascii="宋体" w:hAnsi="宋体"/>
          <w:sz w:val="21"/>
          <w:szCs w:val="21"/>
        </w:rPr>
      </w:pPr>
      <w:r>
        <w:rPr>
          <w:noProof/>
        </w:rPr>
        <w:drawing>
          <wp:inline distT="0" distB="0" distL="0" distR="0" wp14:anchorId="4AA140E3" wp14:editId="274310AB">
            <wp:extent cx="2701626" cy="1628912"/>
            <wp:effectExtent l="0" t="0" r="3810" b="0"/>
            <wp:docPr id="7446317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631798" name=""/>
                    <pic:cNvPicPr/>
                  </pic:nvPicPr>
                  <pic:blipFill>
                    <a:blip r:embed="rId32"/>
                    <a:stretch>
                      <a:fillRect/>
                    </a:stretch>
                  </pic:blipFill>
                  <pic:spPr>
                    <a:xfrm>
                      <a:off x="0" y="0"/>
                      <a:ext cx="2718220" cy="1638917"/>
                    </a:xfrm>
                    <a:prstGeom prst="rect">
                      <a:avLst/>
                    </a:prstGeom>
                  </pic:spPr>
                </pic:pic>
              </a:graphicData>
            </a:graphic>
          </wp:inline>
        </w:drawing>
      </w:r>
    </w:p>
    <w:p w14:paraId="30910FA7" w14:textId="77777777" w:rsidR="007350AF" w:rsidRPr="00CD0A3E" w:rsidRDefault="007350AF" w:rsidP="00CD0A3E">
      <w:pPr>
        <w:ind w:firstLine="420"/>
        <w:jc w:val="center"/>
        <w:rPr>
          <w:rFonts w:ascii="宋体" w:hAnsi="宋体"/>
          <w:sz w:val="21"/>
          <w:szCs w:val="21"/>
        </w:rPr>
      </w:pPr>
      <w:r>
        <w:rPr>
          <w:rFonts w:ascii="宋体" w:hAnsi="宋体" w:hint="eastAsia"/>
          <w:sz w:val="21"/>
          <w:szCs w:val="21"/>
        </w:rPr>
        <w:t>图3</w:t>
      </w:r>
      <w:r>
        <w:rPr>
          <w:rFonts w:ascii="宋体" w:hAnsi="宋体"/>
          <w:sz w:val="21"/>
          <w:szCs w:val="21"/>
        </w:rPr>
        <w:t xml:space="preserve">-9 </w:t>
      </w:r>
      <w:r>
        <w:rPr>
          <w:rFonts w:ascii="宋体" w:hAnsi="宋体" w:hint="eastAsia"/>
          <w:sz w:val="21"/>
          <w:szCs w:val="21"/>
        </w:rPr>
        <w:t>分析结果</w:t>
      </w:r>
    </w:p>
    <w:p w14:paraId="481247BE" w14:textId="77777777" w:rsidR="007350AF" w:rsidRPr="00CD0A3E" w:rsidRDefault="007350AF" w:rsidP="00CD0A3E">
      <w:pPr>
        <w:ind w:firstLine="480"/>
      </w:pPr>
      <w:r w:rsidRPr="00CD0A3E">
        <w:rPr>
          <w:rFonts w:hAnsiTheme="minorHAnsi" w:hint="eastAsia"/>
        </w:rPr>
        <w:t>在本例中认为距各个水井</w:t>
      </w:r>
      <w:r w:rsidRPr="00CD0A3E">
        <w:rPr>
          <w:rFonts w:cs="Times New Roman"/>
        </w:rPr>
        <w:t>6km</w:t>
      </w:r>
      <w:r w:rsidRPr="00CD0A3E">
        <w:rPr>
          <w:rFonts w:hint="eastAsia"/>
        </w:rPr>
        <w:t>以内的区域对水质的影响和污染最大，因此，可以把符合条件的区域提取出来，作为对水井进行污染防治的重点区域。</w:t>
      </w:r>
    </w:p>
    <w:p w14:paraId="00572835" w14:textId="77777777" w:rsidR="007350AF" w:rsidRPr="00CD0A3E" w:rsidRDefault="007350AF" w:rsidP="00CD0A3E">
      <w:pPr>
        <w:ind w:firstLineChars="183" w:firstLine="439"/>
      </w:pPr>
      <w:r>
        <w:rPr>
          <w:rFonts w:cs="Times New Roman" w:hint="eastAsia"/>
        </w:rPr>
        <w:t>（</w:t>
      </w:r>
      <w:r>
        <w:rPr>
          <w:rFonts w:cs="Times New Roman" w:hint="eastAsia"/>
        </w:rPr>
        <w:t>2</w:t>
      </w:r>
      <w:r>
        <w:rPr>
          <w:rFonts w:cs="Times New Roman" w:hint="eastAsia"/>
        </w:rPr>
        <w:t>）</w:t>
      </w:r>
      <w:r w:rsidRPr="00CD0A3E">
        <w:rPr>
          <w:rFonts w:hint="eastAsia"/>
        </w:rPr>
        <w:t>利用距离制图生成水源污染防治区</w:t>
      </w:r>
    </w:p>
    <w:p w14:paraId="2AAE271D" w14:textId="77777777" w:rsidR="007350AF" w:rsidRDefault="007350AF" w:rsidP="00CD0A3E">
      <w:pPr>
        <w:ind w:firstLine="480"/>
      </w:pPr>
      <w:r w:rsidRPr="00CD0A3E">
        <w:rPr>
          <w:rFonts w:hint="eastAsia"/>
        </w:rPr>
        <w:t>加载表示水源分布点的点图层数据</w:t>
      </w:r>
      <w:r w:rsidRPr="00CD0A3E">
        <w:rPr>
          <w:rFonts w:cs="Times New Roman"/>
        </w:rPr>
        <w:t>Water.shp</w:t>
      </w:r>
      <w:r w:rsidRPr="00CD0A3E">
        <w:rPr>
          <w:rFonts w:hint="eastAsia"/>
        </w:rPr>
        <w:t>。</w:t>
      </w:r>
      <w:r>
        <w:rPr>
          <w:rFonts w:hint="eastAsia"/>
        </w:rPr>
        <w:t>选择欧式距离结果如图</w:t>
      </w:r>
      <w:r>
        <w:rPr>
          <w:rFonts w:hint="eastAsia"/>
        </w:rPr>
        <w:t>3</w:t>
      </w:r>
      <w:r>
        <w:t>-10</w:t>
      </w:r>
      <w:r>
        <w:rPr>
          <w:rFonts w:hint="eastAsia"/>
        </w:rPr>
        <w:t>。</w:t>
      </w:r>
    </w:p>
    <w:p w14:paraId="761F3D4E" w14:textId="77777777" w:rsidR="007350AF" w:rsidRPr="002656F7" w:rsidRDefault="007350AF" w:rsidP="002656F7">
      <w:pPr>
        <w:ind w:firstLine="420"/>
        <w:jc w:val="center"/>
        <w:rPr>
          <w:rFonts w:ascii="宋体" w:hAnsi="宋体"/>
          <w:sz w:val="21"/>
          <w:szCs w:val="21"/>
        </w:rPr>
      </w:pPr>
      <w:r w:rsidRPr="002656F7">
        <w:rPr>
          <w:rFonts w:ascii="宋体" w:hAnsi="宋体"/>
          <w:noProof/>
          <w:sz w:val="21"/>
          <w:szCs w:val="21"/>
        </w:rPr>
        <w:drawing>
          <wp:inline distT="0" distB="0" distL="0" distR="0" wp14:anchorId="52E33F8B" wp14:editId="7309A603">
            <wp:extent cx="2895004" cy="1673010"/>
            <wp:effectExtent l="0" t="0" r="635" b="3810"/>
            <wp:docPr id="15365895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589506" name=""/>
                    <pic:cNvPicPr/>
                  </pic:nvPicPr>
                  <pic:blipFill>
                    <a:blip r:embed="rId33"/>
                    <a:stretch>
                      <a:fillRect/>
                    </a:stretch>
                  </pic:blipFill>
                  <pic:spPr>
                    <a:xfrm>
                      <a:off x="0" y="0"/>
                      <a:ext cx="2904411" cy="1678446"/>
                    </a:xfrm>
                    <a:prstGeom prst="rect">
                      <a:avLst/>
                    </a:prstGeom>
                  </pic:spPr>
                </pic:pic>
              </a:graphicData>
            </a:graphic>
          </wp:inline>
        </w:drawing>
      </w:r>
    </w:p>
    <w:p w14:paraId="277FC349" w14:textId="77777777" w:rsidR="007350AF" w:rsidRDefault="007350AF" w:rsidP="00CD0A3E">
      <w:pPr>
        <w:ind w:firstLine="420"/>
        <w:jc w:val="center"/>
        <w:rPr>
          <w:rFonts w:ascii="宋体" w:hAnsi="宋体"/>
          <w:sz w:val="21"/>
          <w:szCs w:val="21"/>
        </w:rPr>
      </w:pPr>
      <w:r w:rsidRPr="00CD0A3E">
        <w:rPr>
          <w:rFonts w:ascii="宋体" w:hAnsi="宋体" w:hint="eastAsia"/>
          <w:sz w:val="21"/>
          <w:szCs w:val="21"/>
        </w:rPr>
        <w:t>图3</w:t>
      </w:r>
      <w:r w:rsidRPr="00CD0A3E">
        <w:rPr>
          <w:rFonts w:ascii="宋体" w:hAnsi="宋体"/>
          <w:sz w:val="21"/>
          <w:szCs w:val="21"/>
        </w:rPr>
        <w:t xml:space="preserve">-10 </w:t>
      </w:r>
      <w:r w:rsidRPr="00CD0A3E">
        <w:rPr>
          <w:rFonts w:ascii="宋体" w:hAnsi="宋体" w:hint="eastAsia"/>
          <w:sz w:val="21"/>
          <w:szCs w:val="21"/>
        </w:rPr>
        <w:t>欧式距离分析结果</w:t>
      </w:r>
    </w:p>
    <w:p w14:paraId="6B739B5D" w14:textId="77777777" w:rsidR="007350AF" w:rsidRDefault="007350AF" w:rsidP="002656F7">
      <w:pPr>
        <w:ind w:firstLine="480"/>
      </w:pPr>
      <w:r>
        <w:rPr>
          <w:rFonts w:hint="eastAsia"/>
        </w:rPr>
        <w:lastRenderedPageBreak/>
        <w:t>本例中认为距各水井</w:t>
      </w:r>
      <w:r>
        <w:rPr>
          <w:rFonts w:cs="Times New Roman"/>
        </w:rPr>
        <w:t>6km</w:t>
      </w:r>
      <w:r>
        <w:rPr>
          <w:rFonts w:hint="eastAsia"/>
        </w:rPr>
        <w:t>内的区域对水质影响污染最大。打开栅格计算器，设计表达式提取相应的区域作为缓冲区进行污染防治。</w:t>
      </w:r>
    </w:p>
    <w:p w14:paraId="4D1C2270" w14:textId="77777777" w:rsidR="007350AF" w:rsidRDefault="007350AF" w:rsidP="002656F7">
      <w:pPr>
        <w:ind w:firstLine="460"/>
      </w:pPr>
      <w:r>
        <w:rPr>
          <w:rFonts w:hint="eastAsia"/>
          <w:sz w:val="23"/>
          <w:szCs w:val="23"/>
        </w:rPr>
        <w:t>得到需要重点防治的区域，如图</w:t>
      </w:r>
      <w:r>
        <w:rPr>
          <w:rFonts w:cs="Times New Roman"/>
          <w:sz w:val="23"/>
          <w:szCs w:val="23"/>
        </w:rPr>
        <w:t>3-11</w:t>
      </w:r>
      <w:r>
        <w:rPr>
          <w:rFonts w:hint="eastAsia"/>
          <w:sz w:val="23"/>
          <w:szCs w:val="23"/>
        </w:rPr>
        <w:t>所示。</w:t>
      </w:r>
    </w:p>
    <w:p w14:paraId="4B621301" w14:textId="77777777" w:rsidR="007350AF" w:rsidRDefault="007350AF" w:rsidP="002656F7">
      <w:pPr>
        <w:ind w:firstLine="480"/>
        <w:jc w:val="center"/>
        <w:rPr>
          <w:rFonts w:ascii="宋体" w:hAnsi="宋体"/>
          <w:sz w:val="21"/>
          <w:szCs w:val="21"/>
        </w:rPr>
      </w:pPr>
      <w:r>
        <w:rPr>
          <w:noProof/>
        </w:rPr>
        <w:drawing>
          <wp:inline distT="0" distB="0" distL="0" distR="0" wp14:anchorId="5432BE38" wp14:editId="39B8515F">
            <wp:extent cx="3462443" cy="1802088"/>
            <wp:effectExtent l="0" t="0" r="5080" b="8255"/>
            <wp:docPr id="4016976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97662" name=""/>
                    <pic:cNvPicPr/>
                  </pic:nvPicPr>
                  <pic:blipFill>
                    <a:blip r:embed="rId34"/>
                    <a:stretch>
                      <a:fillRect/>
                    </a:stretch>
                  </pic:blipFill>
                  <pic:spPr>
                    <a:xfrm>
                      <a:off x="0" y="0"/>
                      <a:ext cx="3472528" cy="1807337"/>
                    </a:xfrm>
                    <a:prstGeom prst="rect">
                      <a:avLst/>
                    </a:prstGeom>
                  </pic:spPr>
                </pic:pic>
              </a:graphicData>
            </a:graphic>
          </wp:inline>
        </w:drawing>
      </w:r>
    </w:p>
    <w:p w14:paraId="0C7FF1EC" w14:textId="77777777" w:rsidR="007350AF" w:rsidRDefault="007350AF" w:rsidP="002656F7">
      <w:pPr>
        <w:ind w:firstLine="420"/>
        <w:jc w:val="center"/>
        <w:rPr>
          <w:rFonts w:ascii="宋体" w:hAnsi="宋体"/>
          <w:sz w:val="21"/>
          <w:szCs w:val="21"/>
        </w:rPr>
      </w:pPr>
      <w:r>
        <w:rPr>
          <w:rFonts w:ascii="宋体" w:hAnsi="宋体" w:hint="eastAsia"/>
          <w:sz w:val="21"/>
          <w:szCs w:val="21"/>
        </w:rPr>
        <w:t>图3</w:t>
      </w:r>
      <w:r>
        <w:rPr>
          <w:rFonts w:ascii="宋体" w:hAnsi="宋体"/>
          <w:sz w:val="21"/>
          <w:szCs w:val="21"/>
        </w:rPr>
        <w:t xml:space="preserve">-11 </w:t>
      </w:r>
      <w:r>
        <w:rPr>
          <w:rFonts w:ascii="宋体" w:hAnsi="宋体" w:hint="eastAsia"/>
          <w:sz w:val="21"/>
          <w:szCs w:val="21"/>
        </w:rPr>
        <w:t>重点防治区</w:t>
      </w:r>
    </w:p>
    <w:p w14:paraId="23709512" w14:textId="77777777" w:rsidR="007350AF" w:rsidRDefault="007350AF" w:rsidP="00860206">
      <w:pPr>
        <w:pStyle w:val="20"/>
      </w:pPr>
      <w:r w:rsidRPr="00860206">
        <w:rPr>
          <w:rFonts w:hint="eastAsia"/>
        </w:rPr>
        <w:t>三</w:t>
      </w:r>
      <w:r>
        <w:rPr>
          <w:rFonts w:hint="eastAsia"/>
        </w:rPr>
        <w:t>、</w:t>
      </w:r>
      <w:r w:rsidRPr="00860206">
        <w:rPr>
          <w:rFonts w:hint="eastAsia"/>
        </w:rPr>
        <w:t>讨论</w:t>
      </w:r>
    </w:p>
    <w:p w14:paraId="31139F11" w14:textId="77777777" w:rsidR="007350AF" w:rsidRDefault="007350AF" w:rsidP="00860206">
      <w:pPr>
        <w:ind w:firstLine="480"/>
      </w:pPr>
      <w:r>
        <w:t>1</w:t>
      </w:r>
      <w:r>
        <w:rPr>
          <w:rFonts w:hint="eastAsia"/>
        </w:rPr>
        <w:t>、缓冲区分析的基本原理是什么？</w:t>
      </w:r>
    </w:p>
    <w:p w14:paraId="58CA2C9C" w14:textId="77777777" w:rsidR="007350AF" w:rsidRDefault="007350AF" w:rsidP="005F0451">
      <w:pPr>
        <w:ind w:firstLine="480"/>
      </w:pPr>
      <w:r>
        <w:rPr>
          <w:rFonts w:hint="eastAsia"/>
        </w:rPr>
        <w:t>缓冲区分析的基本原理是根据给定的距离或半径值，为输入要素创建一个固定范围的区域。缓冲区的生成基于欧几里得距离或其他度量方式。</w:t>
      </w:r>
    </w:p>
    <w:p w14:paraId="5F1E49EA" w14:textId="77777777" w:rsidR="007350AF" w:rsidRDefault="007350AF" w:rsidP="007350AF">
      <w:pPr>
        <w:pStyle w:val="a9"/>
        <w:numPr>
          <w:ilvl w:val="0"/>
          <w:numId w:val="13"/>
        </w:numPr>
        <w:ind w:firstLineChars="0"/>
      </w:pPr>
      <w:r>
        <w:rPr>
          <w:rFonts w:hint="eastAsia"/>
        </w:rPr>
        <w:t>选定缓冲距离：缓冲区分析首先需要确定用于测量距离的度量单位，例如米、千米等。</w:t>
      </w:r>
    </w:p>
    <w:p w14:paraId="28068FC5" w14:textId="77777777" w:rsidR="007350AF" w:rsidRDefault="007350AF" w:rsidP="007350AF">
      <w:pPr>
        <w:pStyle w:val="a9"/>
        <w:numPr>
          <w:ilvl w:val="0"/>
          <w:numId w:val="13"/>
        </w:numPr>
        <w:ind w:firstLineChars="0"/>
      </w:pPr>
      <w:r>
        <w:rPr>
          <w:rFonts w:hint="eastAsia"/>
        </w:rPr>
        <w:t>缓冲区生成：对于点要素，缓冲区将是以点为中心的圆形区域。对于线要素，缓冲区将是沿着线的两侧平行生成的带状区域。对于多边形要素，缓冲区将是多边形边界外部的区域。</w:t>
      </w:r>
    </w:p>
    <w:p w14:paraId="1EC6326A" w14:textId="77777777" w:rsidR="007350AF" w:rsidRDefault="007350AF" w:rsidP="007350AF">
      <w:pPr>
        <w:pStyle w:val="a9"/>
        <w:numPr>
          <w:ilvl w:val="0"/>
          <w:numId w:val="13"/>
        </w:numPr>
        <w:ind w:firstLineChars="0"/>
      </w:pPr>
      <w:r>
        <w:rPr>
          <w:rFonts w:hint="eastAsia"/>
        </w:rPr>
        <w:t>空间关系分析：生成缓冲区后，可以对缓冲区进行空间关系分析。</w:t>
      </w:r>
    </w:p>
    <w:p w14:paraId="3488C8AD" w14:textId="77777777" w:rsidR="007350AF" w:rsidRPr="005F0451" w:rsidRDefault="007350AF" w:rsidP="007350AF">
      <w:pPr>
        <w:pStyle w:val="a9"/>
        <w:numPr>
          <w:ilvl w:val="0"/>
          <w:numId w:val="13"/>
        </w:numPr>
        <w:ind w:firstLineChars="0"/>
      </w:pPr>
      <w:r>
        <w:rPr>
          <w:rFonts w:hint="eastAsia"/>
        </w:rPr>
        <w:t>缓冲区分析是地理信息系统中十分重要的分析方式，判断空间中不同要素之间的关系，发现要素之间的联系。</w:t>
      </w:r>
    </w:p>
    <w:p w14:paraId="7E876937" w14:textId="77777777" w:rsidR="007350AF" w:rsidRDefault="007350AF" w:rsidP="00860206">
      <w:pPr>
        <w:ind w:firstLine="480"/>
      </w:pPr>
      <w:r>
        <w:t>2</w:t>
      </w:r>
      <w:r>
        <w:rPr>
          <w:rFonts w:hint="eastAsia"/>
        </w:rPr>
        <w:t>、缓冲区分析中除了欧氏距离，还可以有哪些作为距离进行计算？</w:t>
      </w:r>
    </w:p>
    <w:p w14:paraId="2BDC510D" w14:textId="77777777" w:rsidR="007350AF" w:rsidRDefault="007350AF" w:rsidP="007350AF">
      <w:pPr>
        <w:pStyle w:val="a9"/>
        <w:numPr>
          <w:ilvl w:val="0"/>
          <w:numId w:val="12"/>
        </w:numPr>
        <w:ind w:firstLineChars="0"/>
      </w:pPr>
      <w:r>
        <w:rPr>
          <w:rFonts w:hint="eastAsia"/>
        </w:rPr>
        <w:t>成本距离：成本距离是一种距离度量方式，考虑了路径上的成本因素。成本距离分析通过计算从每个像元到指定位置的最小成本路径，以生成成本距离栅格。结果栅格中的每个像元值表示从该像元到源像元的最小成本路径。</w:t>
      </w:r>
    </w:p>
    <w:p w14:paraId="3E1E331E" w14:textId="77777777" w:rsidR="007350AF" w:rsidRDefault="007350AF" w:rsidP="0091104C">
      <w:pPr>
        <w:ind w:firstLine="480"/>
      </w:pPr>
    </w:p>
    <w:p w14:paraId="279BE61C" w14:textId="77777777" w:rsidR="007350AF" w:rsidRDefault="007350AF" w:rsidP="007350AF">
      <w:pPr>
        <w:pStyle w:val="a9"/>
        <w:numPr>
          <w:ilvl w:val="0"/>
          <w:numId w:val="12"/>
        </w:numPr>
        <w:ind w:firstLineChars="0"/>
      </w:pPr>
      <w:r>
        <w:rPr>
          <w:rFonts w:hint="eastAsia"/>
        </w:rPr>
        <w:lastRenderedPageBreak/>
        <w:t>路径距离：路径距离是指在网络数据中计算两个地理位置之间的最短路径距离。路径距离分析通过考虑网络中的连接方式、方向和权重，计算出两个节点之间的最短路径。</w:t>
      </w:r>
    </w:p>
    <w:p w14:paraId="22D77C57" w14:textId="77777777" w:rsidR="007350AF" w:rsidRDefault="007350AF" w:rsidP="007350AF">
      <w:pPr>
        <w:pStyle w:val="a9"/>
        <w:numPr>
          <w:ilvl w:val="0"/>
          <w:numId w:val="12"/>
        </w:numPr>
        <w:ind w:firstLineChars="0"/>
      </w:pPr>
      <w:r w:rsidRPr="0091104C">
        <w:rPr>
          <w:rFonts w:hint="eastAsia"/>
        </w:rPr>
        <w:t>曼哈顿距离：也称为城市街区距离或</w:t>
      </w:r>
      <w:r w:rsidRPr="0091104C">
        <w:rPr>
          <w:rFonts w:hint="eastAsia"/>
        </w:rPr>
        <w:t>L1</w:t>
      </w:r>
      <w:r w:rsidRPr="0091104C">
        <w:rPr>
          <w:rFonts w:hint="eastAsia"/>
        </w:rPr>
        <w:t>距离，计算两点之间沿着格子状网络的直线距离。它通过在水平和垂直方向上的距离之和来度量点之间的距离。</w:t>
      </w:r>
    </w:p>
    <w:p w14:paraId="3FC9E9FA" w14:textId="77777777" w:rsidR="007350AF" w:rsidRPr="0091104C" w:rsidRDefault="007350AF" w:rsidP="0091104C">
      <w:pPr>
        <w:ind w:left="480" w:firstLineChars="0" w:firstLine="0"/>
      </w:pPr>
    </w:p>
    <w:p w14:paraId="4021E387" w14:textId="77777777" w:rsidR="007350AF" w:rsidRDefault="007350AF" w:rsidP="00860206">
      <w:pPr>
        <w:ind w:firstLine="480"/>
      </w:pPr>
      <w:r>
        <w:t>3</w:t>
      </w:r>
      <w:r>
        <w:rPr>
          <w:rFonts w:hint="eastAsia"/>
        </w:rPr>
        <w:t>、缓冲区分析可以结合哪些</w:t>
      </w:r>
      <w:r>
        <w:t>GIS</w:t>
      </w:r>
      <w:r>
        <w:rPr>
          <w:rFonts w:hint="eastAsia"/>
        </w:rPr>
        <w:t>功能使用？</w:t>
      </w:r>
    </w:p>
    <w:p w14:paraId="6F22855C" w14:textId="77777777" w:rsidR="007350AF" w:rsidRDefault="007350AF" w:rsidP="007350AF">
      <w:pPr>
        <w:pStyle w:val="a9"/>
        <w:numPr>
          <w:ilvl w:val="0"/>
          <w:numId w:val="14"/>
        </w:numPr>
        <w:ind w:firstLineChars="0"/>
      </w:pPr>
      <w:r>
        <w:rPr>
          <w:rFonts w:hint="eastAsia"/>
        </w:rPr>
        <w:t>空间查询：通过在目标要素周围创建缓冲区，可以根据空间距离或邻近关系查找与目标要素相关的其他要素。</w:t>
      </w:r>
    </w:p>
    <w:p w14:paraId="1A631A07" w14:textId="77777777" w:rsidR="007350AF" w:rsidRDefault="007350AF" w:rsidP="007350AF">
      <w:pPr>
        <w:pStyle w:val="a9"/>
        <w:numPr>
          <w:ilvl w:val="0"/>
          <w:numId w:val="14"/>
        </w:numPr>
        <w:ind w:firstLineChars="0"/>
      </w:pPr>
      <w:r>
        <w:rPr>
          <w:rFonts w:hint="eastAsia"/>
        </w:rPr>
        <w:t>空间分析：缓冲区分析可以与其他空间分析功能结合使用，如叠加分析、交叉分析等。通过创建缓冲区并与其他要素进行叠加分析，可以确定缓冲区与其他要素的相交、包含或邻近关系。</w:t>
      </w:r>
    </w:p>
    <w:p w14:paraId="66EA3EE8" w14:textId="77777777" w:rsidR="007350AF" w:rsidRDefault="007350AF" w:rsidP="007350AF">
      <w:pPr>
        <w:pStyle w:val="a9"/>
        <w:numPr>
          <w:ilvl w:val="0"/>
          <w:numId w:val="14"/>
        </w:numPr>
        <w:ind w:firstLineChars="0"/>
      </w:pPr>
      <w:r>
        <w:rPr>
          <w:rFonts w:hint="eastAsia"/>
        </w:rPr>
        <w:t>网络分析：在交通规划中，可以使用缓冲区分析来确定道路或交通设施周围的缓冲区，然后结合网络分析来评估交通流量、路径选择等。</w:t>
      </w:r>
    </w:p>
    <w:p w14:paraId="437C253F" w14:textId="77777777" w:rsidR="007350AF" w:rsidRPr="000D6421" w:rsidRDefault="007350AF" w:rsidP="0091104C">
      <w:pPr>
        <w:ind w:firstLine="480"/>
      </w:pPr>
    </w:p>
    <w:p w14:paraId="0CADA8FF" w14:textId="77777777" w:rsidR="007350AF" w:rsidRDefault="007350AF" w:rsidP="0091104C">
      <w:pPr>
        <w:ind w:firstLine="480"/>
      </w:pPr>
      <w:r>
        <w:t>4</w:t>
      </w:r>
      <w:r>
        <w:rPr>
          <w:rFonts w:hint="eastAsia"/>
        </w:rPr>
        <w:t>、矢量缓冲区与栅格缓冲制图有什么区别？</w:t>
      </w:r>
    </w:p>
    <w:p w14:paraId="7D390092" w14:textId="77777777" w:rsidR="007350AF" w:rsidRDefault="007350AF" w:rsidP="007350AF">
      <w:pPr>
        <w:pStyle w:val="a9"/>
        <w:numPr>
          <w:ilvl w:val="0"/>
          <w:numId w:val="15"/>
        </w:numPr>
        <w:ind w:firstLineChars="0"/>
      </w:pPr>
      <w:r>
        <w:rPr>
          <w:rFonts w:hint="eastAsia"/>
        </w:rPr>
        <w:t>在数据表示方面，矢量缓冲区使用几何要素（点、线、面）的坐标和属性数据来表示地理要素。可以保留准确的几何形状和拓扑关系。而栅格缓冲制图使用像素网格来表示地理空间，每个像素具有特定的值。可能导致边界不够光滑，精度受像素分辨率的限制。</w:t>
      </w:r>
    </w:p>
    <w:p w14:paraId="0ED7DB40" w14:textId="77777777" w:rsidR="007350AF" w:rsidRDefault="007350AF" w:rsidP="007350AF">
      <w:pPr>
        <w:pStyle w:val="a9"/>
        <w:numPr>
          <w:ilvl w:val="0"/>
          <w:numId w:val="15"/>
        </w:numPr>
        <w:ind w:firstLineChars="0"/>
      </w:pPr>
      <w:r>
        <w:rPr>
          <w:rFonts w:hint="eastAsia"/>
        </w:rPr>
        <w:t>在计算精度方面，矢量缓冲区能够提供更精确的结果，因为它可以保留要素的几何形状和拓扑关系。栅格缓冲制图的精度受到像素分辨率的影响，边界可能不够光滑。</w:t>
      </w:r>
    </w:p>
    <w:p w14:paraId="0A02E39F" w14:textId="77777777" w:rsidR="007350AF" w:rsidRPr="000D6421" w:rsidRDefault="007350AF" w:rsidP="007350AF">
      <w:pPr>
        <w:pStyle w:val="a9"/>
        <w:numPr>
          <w:ilvl w:val="0"/>
          <w:numId w:val="15"/>
        </w:numPr>
        <w:ind w:firstLineChars="0"/>
      </w:pPr>
      <w:r>
        <w:rPr>
          <w:rFonts w:hint="eastAsia"/>
        </w:rPr>
        <w:t>存储大小方面，矢量数据通常比栅格数据更小，因为它只存储要素的几何信息和属性数据。栅格数据存储了每个像素的值，因此通常比矢量数据更大。</w:t>
      </w:r>
    </w:p>
    <w:p w14:paraId="2BE2F52C" w14:textId="77777777" w:rsidR="007350AF" w:rsidRPr="006E2EF1" w:rsidRDefault="007350AF" w:rsidP="00CD0A3E">
      <w:pPr>
        <w:ind w:firstLine="480"/>
        <w:jc w:val="center"/>
      </w:pPr>
    </w:p>
    <w:p w14:paraId="3CE46B7B" w14:textId="77777777" w:rsidR="007350AF" w:rsidRPr="00254F2D" w:rsidRDefault="007350AF" w:rsidP="00254F2D">
      <w:pPr>
        <w:ind w:firstLine="360"/>
        <w:jc w:val="center"/>
        <w:rPr>
          <w:rFonts w:cs="Times New Roman"/>
          <w:sz w:val="18"/>
          <w:szCs w:val="18"/>
        </w:rPr>
      </w:pPr>
    </w:p>
    <w:p w14:paraId="21FC2700" w14:textId="77777777" w:rsidR="007350AF" w:rsidRPr="009D0676" w:rsidRDefault="007350AF" w:rsidP="008A1DE0">
      <w:pPr>
        <w:ind w:firstLine="480"/>
        <w:jc w:val="center"/>
      </w:pPr>
    </w:p>
    <w:p w14:paraId="2DECEF4C" w14:textId="77777777" w:rsidR="007350AF" w:rsidRPr="007350AF" w:rsidRDefault="007350AF" w:rsidP="007350AF">
      <w:pPr>
        <w:pStyle w:val="a9"/>
        <w:ind w:left="860" w:firstLineChars="0" w:firstLine="0"/>
        <w:rPr>
          <w:sz w:val="21"/>
          <w:szCs w:val="21"/>
        </w:rPr>
      </w:pPr>
    </w:p>
    <w:sectPr w:rsidR="007350AF" w:rsidRPr="007350A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9ABC14" w14:textId="77777777" w:rsidR="003E4548" w:rsidRDefault="003E4548" w:rsidP="00A977B4">
      <w:pPr>
        <w:spacing w:line="240" w:lineRule="auto"/>
        <w:ind w:firstLine="480"/>
      </w:pPr>
      <w:r>
        <w:separator/>
      </w:r>
    </w:p>
  </w:endnote>
  <w:endnote w:type="continuationSeparator" w:id="0">
    <w:p w14:paraId="2A8CFC77" w14:textId="77777777" w:rsidR="003E4548" w:rsidRDefault="003E4548" w:rsidP="00A977B4">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5EB48" w14:textId="77777777" w:rsidR="003E4548" w:rsidRDefault="003E4548" w:rsidP="00A977B4">
      <w:pPr>
        <w:spacing w:line="240" w:lineRule="auto"/>
        <w:ind w:firstLine="480"/>
      </w:pPr>
      <w:r>
        <w:separator/>
      </w:r>
    </w:p>
  </w:footnote>
  <w:footnote w:type="continuationSeparator" w:id="0">
    <w:p w14:paraId="5140B0AA" w14:textId="77777777" w:rsidR="003E4548" w:rsidRDefault="003E4548" w:rsidP="00A977B4">
      <w:pPr>
        <w:spacing w:line="240" w:lineRule="auto"/>
        <w:ind w:firstLine="48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976736"/>
    <w:multiLevelType w:val="multilevel"/>
    <w:tmpl w:val="59EC3DCE"/>
    <w:lvl w:ilvl="0">
      <w:start w:val="1"/>
      <w:numFmt w:val="decimal"/>
      <w:suff w:val="space"/>
      <w:lvlText w:val="%1"/>
      <w:lvlJc w:val="left"/>
      <w:pPr>
        <w:ind w:left="0" w:firstLine="0"/>
      </w:pPr>
      <w:rPr>
        <w:rFonts w:hint="eastAsia"/>
      </w:rPr>
    </w:lvl>
    <w:lvl w:ilvl="1">
      <w:start w:val="1"/>
      <w:numFmt w:val="decimal"/>
      <w:suff w:val="space"/>
      <w:lvlText w:val="%1.%2"/>
      <w:lvlJc w:val="left"/>
      <w:pPr>
        <w:ind w:left="0" w:firstLine="0"/>
      </w:pPr>
      <w:rPr>
        <w:rFonts w:ascii="黑体" w:eastAsia="黑体" w:hAnsi="黑体" w:hint="eastAsia"/>
        <w:b/>
        <w:i w:val="0"/>
        <w:sz w:val="21"/>
      </w:rPr>
    </w:lvl>
    <w:lvl w:ilvl="2">
      <w:start w:val="1"/>
      <w:numFmt w:val="decimal"/>
      <w:suff w:val="space"/>
      <w:lvlText w:val="%1.%2.%3"/>
      <w:lvlJc w:val="left"/>
      <w:pPr>
        <w:ind w:left="0" w:firstLine="0"/>
      </w:pPr>
      <w:rPr>
        <w:rFonts w:ascii="Times New Roman" w:eastAsia="黑体" w:hAnsi="Times New Roman" w:hint="default"/>
        <w:b/>
        <w:i w:val="0"/>
        <w:sz w:val="21"/>
      </w:rPr>
    </w:lvl>
    <w:lvl w:ilvl="3">
      <w:start w:val="1"/>
      <w:numFmt w:val="decimal"/>
      <w:suff w:val="space"/>
      <w:lvlText w:val="%1.%2.%3.%4"/>
      <w:lvlJc w:val="left"/>
      <w:pPr>
        <w:ind w:left="0" w:firstLine="0"/>
      </w:pPr>
      <w:rPr>
        <w:rFonts w:ascii="黑体" w:eastAsia="宋体" w:hAnsi="黑体" w:hint="eastAsia"/>
        <w:b/>
        <w:i w:val="0"/>
        <w:sz w:val="21"/>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1" w15:restartNumberingAfterBreak="0">
    <w:nsid w:val="0E7F4F59"/>
    <w:multiLevelType w:val="hybridMultilevel"/>
    <w:tmpl w:val="ADBEE98A"/>
    <w:lvl w:ilvl="0" w:tplc="04090011">
      <w:start w:val="1"/>
      <w:numFmt w:val="decimal"/>
      <w:lvlText w:val="%1)"/>
      <w:lvlJc w:val="left"/>
      <w:pPr>
        <w:ind w:left="860" w:hanging="440"/>
      </w:p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27BD2B74"/>
    <w:multiLevelType w:val="hybridMultilevel"/>
    <w:tmpl w:val="802CB19C"/>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3" w15:restartNumberingAfterBreak="0">
    <w:nsid w:val="2EF65DF5"/>
    <w:multiLevelType w:val="hybridMultilevel"/>
    <w:tmpl w:val="9566D840"/>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4" w15:restartNumberingAfterBreak="0">
    <w:nsid w:val="37AC7334"/>
    <w:multiLevelType w:val="hybridMultilevel"/>
    <w:tmpl w:val="DA429AA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5" w15:restartNumberingAfterBreak="0">
    <w:nsid w:val="3EE05DF8"/>
    <w:multiLevelType w:val="hybridMultilevel"/>
    <w:tmpl w:val="3B8E238E"/>
    <w:lvl w:ilvl="0" w:tplc="6D888F9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3F4A3B54"/>
    <w:multiLevelType w:val="hybridMultilevel"/>
    <w:tmpl w:val="AD0C451E"/>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47B52E3E"/>
    <w:multiLevelType w:val="hybridMultilevel"/>
    <w:tmpl w:val="EF66BC0C"/>
    <w:lvl w:ilvl="0" w:tplc="25C6777A">
      <w:start w:val="1"/>
      <w:numFmt w:val="japaneseCounting"/>
      <w:lvlText w:val="%1、"/>
      <w:lvlJc w:val="left"/>
      <w:pPr>
        <w:ind w:left="480" w:hanging="48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66F0482A"/>
    <w:multiLevelType w:val="multilevel"/>
    <w:tmpl w:val="2FD8F7A6"/>
    <w:lvl w:ilvl="0">
      <w:start w:val="1"/>
      <w:numFmt w:val="decimal"/>
      <w:pStyle w:val="1"/>
      <w:suff w:val="space"/>
      <w:lvlText w:val="%1"/>
      <w:lvlJc w:val="left"/>
      <w:pPr>
        <w:ind w:left="425" w:hanging="425"/>
      </w:pPr>
      <w:rPr>
        <w:rFonts w:hint="eastAsia"/>
      </w:rPr>
    </w:lvl>
    <w:lvl w:ilvl="1">
      <w:start w:val="1"/>
      <w:numFmt w:val="decimal"/>
      <w:pStyle w:val="2"/>
      <w:suff w:val="space"/>
      <w:lvlText w:val="%1.%2"/>
      <w:lvlJc w:val="left"/>
      <w:pPr>
        <w:ind w:left="992" w:hanging="992"/>
      </w:pPr>
      <w:rPr>
        <w:rFonts w:ascii="黑体" w:eastAsia="黑体" w:hAnsi="黑体" w:hint="eastAsia"/>
        <w:sz w:val="28"/>
      </w:rPr>
    </w:lvl>
    <w:lvl w:ilvl="2">
      <w:start w:val="1"/>
      <w:numFmt w:val="decimal"/>
      <w:pStyle w:val="3"/>
      <w:suff w:val="space"/>
      <w:lvlText w:val="%1.%2.%3"/>
      <w:lvlJc w:val="left"/>
      <w:pPr>
        <w:ind w:left="1418" w:hanging="1418"/>
      </w:pPr>
      <w:rPr>
        <w:rFonts w:ascii="黑体" w:eastAsia="黑体" w:hAnsi="黑体" w:hint="eastAsia"/>
        <w:sz w:val="24"/>
      </w:rPr>
    </w:lvl>
    <w:lvl w:ilvl="3">
      <w:start w:val="1"/>
      <w:numFmt w:val="decimal"/>
      <w:pStyle w:val="4"/>
      <w:suff w:val="space"/>
      <w:lvlText w:val="%1.%2.%3.%4"/>
      <w:lvlJc w:val="left"/>
      <w:pPr>
        <w:ind w:left="0" w:firstLine="0"/>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70E54AA2"/>
    <w:multiLevelType w:val="hybridMultilevel"/>
    <w:tmpl w:val="E090AC86"/>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773862DC"/>
    <w:multiLevelType w:val="hybridMultilevel"/>
    <w:tmpl w:val="AC14F8B4"/>
    <w:lvl w:ilvl="0" w:tplc="04090011">
      <w:start w:val="1"/>
      <w:numFmt w:val="decimal"/>
      <w:lvlText w:val="%1)"/>
      <w:lvlJc w:val="left"/>
      <w:pPr>
        <w:ind w:left="920" w:hanging="440"/>
      </w:p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num w:numId="1" w16cid:durableId="1202279047">
    <w:abstractNumId w:val="0"/>
  </w:num>
  <w:num w:numId="2" w16cid:durableId="197475191">
    <w:abstractNumId w:val="0"/>
  </w:num>
  <w:num w:numId="3" w16cid:durableId="52585434">
    <w:abstractNumId w:val="8"/>
  </w:num>
  <w:num w:numId="4" w16cid:durableId="966199507">
    <w:abstractNumId w:val="8"/>
  </w:num>
  <w:num w:numId="5" w16cid:durableId="366444382">
    <w:abstractNumId w:val="8"/>
  </w:num>
  <w:num w:numId="6" w16cid:durableId="853960946">
    <w:abstractNumId w:val="8"/>
  </w:num>
  <w:num w:numId="7" w16cid:durableId="1034043987">
    <w:abstractNumId w:val="5"/>
  </w:num>
  <w:num w:numId="8" w16cid:durableId="838425679">
    <w:abstractNumId w:val="7"/>
  </w:num>
  <w:num w:numId="9" w16cid:durableId="872108944">
    <w:abstractNumId w:val="10"/>
  </w:num>
  <w:num w:numId="10" w16cid:durableId="2005887706">
    <w:abstractNumId w:val="1"/>
  </w:num>
  <w:num w:numId="11" w16cid:durableId="2099674612">
    <w:abstractNumId w:val="6"/>
  </w:num>
  <w:num w:numId="12" w16cid:durableId="30807856">
    <w:abstractNumId w:val="9"/>
  </w:num>
  <w:num w:numId="13" w16cid:durableId="1267348829">
    <w:abstractNumId w:val="3"/>
  </w:num>
  <w:num w:numId="14" w16cid:durableId="2050452190">
    <w:abstractNumId w:val="4"/>
  </w:num>
  <w:num w:numId="15" w16cid:durableId="5363521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2"/>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F71"/>
    <w:rsid w:val="00007F26"/>
    <w:rsid w:val="0002238F"/>
    <w:rsid w:val="000329C6"/>
    <w:rsid w:val="0007284A"/>
    <w:rsid w:val="000D56DA"/>
    <w:rsid w:val="000E17EE"/>
    <w:rsid w:val="0013124C"/>
    <w:rsid w:val="001650A6"/>
    <w:rsid w:val="00170EC5"/>
    <w:rsid w:val="001724A0"/>
    <w:rsid w:val="001B7DC1"/>
    <w:rsid w:val="001D1DDF"/>
    <w:rsid w:val="001D6E6C"/>
    <w:rsid w:val="00240137"/>
    <w:rsid w:val="002E423E"/>
    <w:rsid w:val="002E66DA"/>
    <w:rsid w:val="002E6D31"/>
    <w:rsid w:val="003A429A"/>
    <w:rsid w:val="003A5F0D"/>
    <w:rsid w:val="003D2782"/>
    <w:rsid w:val="003E4548"/>
    <w:rsid w:val="004274B4"/>
    <w:rsid w:val="004348FC"/>
    <w:rsid w:val="00444ECB"/>
    <w:rsid w:val="004A54A3"/>
    <w:rsid w:val="00505AB9"/>
    <w:rsid w:val="00532A25"/>
    <w:rsid w:val="005577BA"/>
    <w:rsid w:val="005625FC"/>
    <w:rsid w:val="00562C3F"/>
    <w:rsid w:val="00564835"/>
    <w:rsid w:val="00574C2E"/>
    <w:rsid w:val="005A551F"/>
    <w:rsid w:val="005B50DF"/>
    <w:rsid w:val="005D1CF6"/>
    <w:rsid w:val="00603411"/>
    <w:rsid w:val="006134CB"/>
    <w:rsid w:val="00653DFF"/>
    <w:rsid w:val="00681C36"/>
    <w:rsid w:val="006C4AB2"/>
    <w:rsid w:val="006E6623"/>
    <w:rsid w:val="007266E7"/>
    <w:rsid w:val="007350AF"/>
    <w:rsid w:val="00792F3C"/>
    <w:rsid w:val="007D59A5"/>
    <w:rsid w:val="00845F55"/>
    <w:rsid w:val="0087282E"/>
    <w:rsid w:val="00896308"/>
    <w:rsid w:val="008D3657"/>
    <w:rsid w:val="00950B8D"/>
    <w:rsid w:val="009776BA"/>
    <w:rsid w:val="009B294C"/>
    <w:rsid w:val="009B374E"/>
    <w:rsid w:val="009C1D7D"/>
    <w:rsid w:val="00A26554"/>
    <w:rsid w:val="00A977B4"/>
    <w:rsid w:val="00AB1B3E"/>
    <w:rsid w:val="00AB331A"/>
    <w:rsid w:val="00B42967"/>
    <w:rsid w:val="00B537BC"/>
    <w:rsid w:val="00B54890"/>
    <w:rsid w:val="00B718D4"/>
    <w:rsid w:val="00B979A2"/>
    <w:rsid w:val="00BE0AC6"/>
    <w:rsid w:val="00BE2ABE"/>
    <w:rsid w:val="00BE749B"/>
    <w:rsid w:val="00C0738C"/>
    <w:rsid w:val="00C229A9"/>
    <w:rsid w:val="00C611D7"/>
    <w:rsid w:val="00D129AA"/>
    <w:rsid w:val="00D30A50"/>
    <w:rsid w:val="00D47932"/>
    <w:rsid w:val="00D85463"/>
    <w:rsid w:val="00D921E7"/>
    <w:rsid w:val="00D92EE4"/>
    <w:rsid w:val="00DC6EE4"/>
    <w:rsid w:val="00E071BF"/>
    <w:rsid w:val="00E52033"/>
    <w:rsid w:val="00E531BB"/>
    <w:rsid w:val="00EB09FA"/>
    <w:rsid w:val="00EE0F71"/>
    <w:rsid w:val="00F2459F"/>
    <w:rsid w:val="00F57F2A"/>
    <w:rsid w:val="00F83EC7"/>
    <w:rsid w:val="00FB5F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5856AA"/>
  <w15:chartTrackingRefBased/>
  <w15:docId w15:val="{44D29361-93B7-47E1-8E72-05C1F5822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heme="minorBidi"/>
        <w:kern w:val="2"/>
        <w:sz w:val="24"/>
        <w:szCs w:val="24"/>
        <w:lang w:val="en-US" w:eastAsia="zh-C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D129AA"/>
    <w:pPr>
      <w:ind w:firstLineChars="200" w:firstLine="200"/>
    </w:pPr>
  </w:style>
  <w:style w:type="paragraph" w:styleId="10">
    <w:name w:val="heading 1"/>
    <w:aliases w:val="标题 1-zhr"/>
    <w:basedOn w:val="a"/>
    <w:next w:val="a"/>
    <w:link w:val="11"/>
    <w:autoRedefine/>
    <w:uiPriority w:val="9"/>
    <w:qFormat/>
    <w:rsid w:val="00D129AA"/>
    <w:pPr>
      <w:keepNext/>
      <w:keepLines/>
      <w:spacing w:beforeLines="50" w:before="156" w:afterLines="50" w:after="156"/>
      <w:ind w:left="640"/>
      <w:jc w:val="center"/>
      <w:outlineLvl w:val="0"/>
    </w:pPr>
    <w:rPr>
      <w:rFonts w:eastAsia="黑体" w:cstheme="majorBidi"/>
      <w:b/>
      <w:bCs/>
      <w:kern w:val="44"/>
      <w:sz w:val="32"/>
      <w:szCs w:val="32"/>
    </w:rPr>
  </w:style>
  <w:style w:type="paragraph" w:styleId="20">
    <w:name w:val="heading 2"/>
    <w:basedOn w:val="a"/>
    <w:next w:val="a"/>
    <w:link w:val="21"/>
    <w:uiPriority w:val="9"/>
    <w:unhideWhenUsed/>
    <w:qFormat/>
    <w:rsid w:val="007350AF"/>
    <w:pPr>
      <w:keepNext/>
      <w:keepLines/>
      <w:spacing w:before="260" w:after="260"/>
      <w:ind w:firstLineChars="0" w:firstLine="0"/>
      <w:outlineLvl w:val="1"/>
    </w:pPr>
    <w:rPr>
      <w:rFonts w:asciiTheme="majorHAnsi" w:eastAsia="黑体" w:hAnsiTheme="majorHAnsi" w:cstheme="majorBidi"/>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
    <w:aliases w:val="标题 1-zhr 字符"/>
    <w:basedOn w:val="a0"/>
    <w:link w:val="10"/>
    <w:uiPriority w:val="9"/>
    <w:rsid w:val="00D129AA"/>
    <w:rPr>
      <w:rFonts w:eastAsia="黑体" w:cstheme="majorBidi"/>
      <w:b/>
      <w:bCs/>
      <w:kern w:val="44"/>
      <w:sz w:val="32"/>
      <w:szCs w:val="32"/>
    </w:rPr>
  </w:style>
  <w:style w:type="paragraph" w:customStyle="1" w:styleId="1">
    <w:name w:val="张海荣标题1"/>
    <w:basedOn w:val="a3"/>
    <w:next w:val="a"/>
    <w:autoRedefine/>
    <w:qFormat/>
    <w:rsid w:val="0002238F"/>
    <w:pPr>
      <w:widowControl w:val="0"/>
      <w:numPr>
        <w:numId w:val="6"/>
      </w:numPr>
      <w:jc w:val="both"/>
    </w:pPr>
    <w:rPr>
      <w:rFonts w:eastAsia="黑体"/>
      <w:szCs w:val="24"/>
    </w:rPr>
  </w:style>
  <w:style w:type="paragraph" w:styleId="a3">
    <w:name w:val="Title"/>
    <w:basedOn w:val="a"/>
    <w:next w:val="a"/>
    <w:link w:val="a4"/>
    <w:uiPriority w:val="10"/>
    <w:qFormat/>
    <w:rsid w:val="0002238F"/>
    <w:pPr>
      <w:spacing w:before="240" w:after="60"/>
      <w:jc w:val="center"/>
      <w:outlineLvl w:val="0"/>
    </w:pPr>
    <w:rPr>
      <w:rFonts w:asciiTheme="majorHAnsi" w:eastAsiaTheme="majorEastAsia" w:hAnsiTheme="majorHAnsi" w:cstheme="majorBidi"/>
      <w:b/>
      <w:bCs/>
      <w:sz w:val="32"/>
      <w:szCs w:val="32"/>
    </w:rPr>
  </w:style>
  <w:style w:type="character" w:customStyle="1" w:styleId="a4">
    <w:name w:val="标题 字符"/>
    <w:basedOn w:val="a0"/>
    <w:link w:val="a3"/>
    <w:uiPriority w:val="10"/>
    <w:rsid w:val="0002238F"/>
    <w:rPr>
      <w:rFonts w:asciiTheme="majorHAnsi" w:eastAsiaTheme="majorEastAsia" w:hAnsiTheme="majorHAnsi" w:cstheme="majorBidi"/>
      <w:b/>
      <w:bCs/>
      <w:sz w:val="32"/>
      <w:szCs w:val="32"/>
    </w:rPr>
  </w:style>
  <w:style w:type="paragraph" w:customStyle="1" w:styleId="2">
    <w:name w:val="张海荣标题2"/>
    <w:basedOn w:val="a3"/>
    <w:next w:val="a"/>
    <w:qFormat/>
    <w:rsid w:val="001D1DDF"/>
    <w:pPr>
      <w:widowControl w:val="0"/>
      <w:numPr>
        <w:ilvl w:val="1"/>
        <w:numId w:val="6"/>
      </w:numPr>
      <w:ind w:left="0" w:firstLineChars="0" w:firstLine="0"/>
      <w:jc w:val="both"/>
      <w:outlineLvl w:val="1"/>
    </w:pPr>
    <w:rPr>
      <w:rFonts w:eastAsia="黑体"/>
      <w:sz w:val="24"/>
      <w:szCs w:val="24"/>
    </w:rPr>
  </w:style>
  <w:style w:type="paragraph" w:customStyle="1" w:styleId="3">
    <w:name w:val="张海荣标题3"/>
    <w:basedOn w:val="a3"/>
    <w:next w:val="a"/>
    <w:autoRedefine/>
    <w:qFormat/>
    <w:rsid w:val="0002238F"/>
    <w:pPr>
      <w:numPr>
        <w:ilvl w:val="2"/>
        <w:numId w:val="6"/>
      </w:numPr>
      <w:spacing w:before="120" w:after="120"/>
      <w:jc w:val="both"/>
      <w:outlineLvl w:val="2"/>
    </w:pPr>
    <w:rPr>
      <w:rFonts w:eastAsia="黑体"/>
      <w:sz w:val="24"/>
    </w:rPr>
  </w:style>
  <w:style w:type="paragraph" w:customStyle="1" w:styleId="4">
    <w:name w:val="张海荣标题4"/>
    <w:basedOn w:val="a3"/>
    <w:next w:val="a"/>
    <w:qFormat/>
    <w:rsid w:val="0002238F"/>
    <w:pPr>
      <w:numPr>
        <w:ilvl w:val="3"/>
        <w:numId w:val="6"/>
      </w:numPr>
      <w:spacing w:before="120" w:after="120"/>
      <w:jc w:val="both"/>
      <w:outlineLvl w:val="3"/>
    </w:pPr>
    <w:rPr>
      <w:rFonts w:eastAsia="黑体"/>
      <w:sz w:val="24"/>
    </w:rPr>
  </w:style>
  <w:style w:type="paragraph" w:styleId="a5">
    <w:name w:val="header"/>
    <w:basedOn w:val="a"/>
    <w:link w:val="a6"/>
    <w:uiPriority w:val="99"/>
    <w:unhideWhenUsed/>
    <w:rsid w:val="00A977B4"/>
    <w:pPr>
      <w:pBdr>
        <w:bottom w:val="single" w:sz="6" w:space="1" w:color="auto"/>
      </w:pBdr>
      <w:tabs>
        <w:tab w:val="center" w:pos="4153"/>
        <w:tab w:val="right" w:pos="8306"/>
      </w:tabs>
      <w:snapToGrid w:val="0"/>
      <w:spacing w:line="240" w:lineRule="auto"/>
      <w:jc w:val="center"/>
    </w:pPr>
    <w:rPr>
      <w:sz w:val="18"/>
      <w:szCs w:val="18"/>
    </w:rPr>
  </w:style>
  <w:style w:type="character" w:customStyle="1" w:styleId="a6">
    <w:name w:val="页眉 字符"/>
    <w:basedOn w:val="a0"/>
    <w:link w:val="a5"/>
    <w:uiPriority w:val="99"/>
    <w:rsid w:val="00A977B4"/>
    <w:rPr>
      <w:sz w:val="18"/>
      <w:szCs w:val="18"/>
    </w:rPr>
  </w:style>
  <w:style w:type="paragraph" w:styleId="a7">
    <w:name w:val="footer"/>
    <w:basedOn w:val="a"/>
    <w:link w:val="a8"/>
    <w:uiPriority w:val="99"/>
    <w:unhideWhenUsed/>
    <w:rsid w:val="00A977B4"/>
    <w:pPr>
      <w:tabs>
        <w:tab w:val="center" w:pos="4153"/>
        <w:tab w:val="right" w:pos="8306"/>
      </w:tabs>
      <w:snapToGrid w:val="0"/>
      <w:spacing w:line="240" w:lineRule="auto"/>
      <w:jc w:val="left"/>
    </w:pPr>
    <w:rPr>
      <w:sz w:val="18"/>
      <w:szCs w:val="18"/>
    </w:rPr>
  </w:style>
  <w:style w:type="character" w:customStyle="1" w:styleId="a8">
    <w:name w:val="页脚 字符"/>
    <w:basedOn w:val="a0"/>
    <w:link w:val="a7"/>
    <w:uiPriority w:val="99"/>
    <w:rsid w:val="00A977B4"/>
    <w:rPr>
      <w:sz w:val="18"/>
      <w:szCs w:val="18"/>
    </w:rPr>
  </w:style>
  <w:style w:type="paragraph" w:styleId="a9">
    <w:name w:val="List Paragraph"/>
    <w:basedOn w:val="a"/>
    <w:uiPriority w:val="34"/>
    <w:qFormat/>
    <w:rsid w:val="00792F3C"/>
    <w:pPr>
      <w:ind w:firstLine="420"/>
    </w:pPr>
  </w:style>
  <w:style w:type="paragraph" w:customStyle="1" w:styleId="Default">
    <w:name w:val="Default"/>
    <w:rsid w:val="00D129AA"/>
    <w:pPr>
      <w:widowControl w:val="0"/>
      <w:autoSpaceDE w:val="0"/>
      <w:autoSpaceDN w:val="0"/>
      <w:adjustRightInd w:val="0"/>
      <w:spacing w:line="240" w:lineRule="auto"/>
      <w:jc w:val="left"/>
    </w:pPr>
    <w:rPr>
      <w:rFonts w:cs="Times New Roman"/>
      <w:color w:val="000000"/>
      <w:kern w:val="0"/>
    </w:rPr>
  </w:style>
  <w:style w:type="character" w:customStyle="1" w:styleId="21">
    <w:name w:val="标题 2 字符"/>
    <w:basedOn w:val="a0"/>
    <w:link w:val="20"/>
    <w:uiPriority w:val="9"/>
    <w:rsid w:val="007350AF"/>
    <w:rPr>
      <w:rFonts w:asciiTheme="majorHAnsi" w:eastAsia="黑体" w:hAnsiTheme="majorHAnsi" w:cstheme="majorBidi"/>
      <w:b/>
      <w:bCs/>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39037">
      <w:bodyDiv w:val="1"/>
      <w:marLeft w:val="0"/>
      <w:marRight w:val="0"/>
      <w:marTop w:val="0"/>
      <w:marBottom w:val="0"/>
      <w:divBdr>
        <w:top w:val="none" w:sz="0" w:space="0" w:color="auto"/>
        <w:left w:val="none" w:sz="0" w:space="0" w:color="auto"/>
        <w:bottom w:val="none" w:sz="0" w:space="0" w:color="auto"/>
        <w:right w:val="none" w:sz="0" w:space="0" w:color="auto"/>
      </w:divBdr>
    </w:div>
    <w:div w:id="1069576868">
      <w:bodyDiv w:val="1"/>
      <w:marLeft w:val="0"/>
      <w:marRight w:val="0"/>
      <w:marTop w:val="0"/>
      <w:marBottom w:val="0"/>
      <w:divBdr>
        <w:top w:val="none" w:sz="0" w:space="0" w:color="auto"/>
        <w:left w:val="none" w:sz="0" w:space="0" w:color="auto"/>
        <w:bottom w:val="none" w:sz="0" w:space="0" w:color="auto"/>
        <w:right w:val="none" w:sz="0" w:space="0" w:color="auto"/>
      </w:divBdr>
    </w:div>
    <w:div w:id="1189416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51</TotalTime>
  <Pages>19</Pages>
  <Words>914</Words>
  <Characters>5215</Characters>
  <Application>Microsoft Office Word</Application>
  <DocSecurity>0</DocSecurity>
  <Lines>43</Lines>
  <Paragraphs>12</Paragraphs>
  <ScaleCrop>false</ScaleCrop>
  <Company/>
  <LinksUpToDate>false</LinksUpToDate>
  <CharactersWithSpaces>6117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ZHR</dc:creator>
  <cp:keywords/>
  <dc:description/>
  <cp:lastModifiedBy>骁 马</cp:lastModifiedBy>
  <cp:revision>8</cp:revision>
  <dcterms:created xsi:type="dcterms:W3CDTF">2023-06-09T01:50:00Z</dcterms:created>
  <dcterms:modified xsi:type="dcterms:W3CDTF">2023-06-11T01:23:00Z</dcterms:modified>
</cp:coreProperties>
</file>